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B1436" w14:textId="77777777" w:rsidR="00E65729" w:rsidRPr="001123BD" w:rsidRDefault="005645D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Product Name: </w:t>
      </w:r>
      <w:r w:rsidR="00785007">
        <w:rPr>
          <w:rFonts w:ascii="Arial" w:hAnsi="Arial" w:cs="Arial"/>
          <w:bCs/>
        </w:rPr>
        <w:t>9/16</w:t>
      </w:r>
      <w:r w:rsidR="00277C91">
        <w:rPr>
          <w:rFonts w:ascii="Arial" w:hAnsi="Arial" w:cs="Arial"/>
          <w:bCs/>
        </w:rPr>
        <w:t>”</w:t>
      </w:r>
      <w:r w:rsidR="00F20BF1">
        <w:rPr>
          <w:rFonts w:ascii="Arial" w:hAnsi="Arial" w:cs="Arial"/>
          <w:bCs/>
        </w:rPr>
        <w:t xml:space="preserve"> EZ Stab </w:t>
      </w:r>
      <w:r w:rsidR="0090530B">
        <w:rPr>
          <w:rFonts w:ascii="Arial" w:hAnsi="Arial" w:cs="Arial"/>
          <w:bCs/>
        </w:rPr>
        <w:t>Tier Drop System</w:t>
      </w:r>
    </w:p>
    <w:p w14:paraId="69535B85" w14:textId="77777777" w:rsidR="00E65729" w:rsidRDefault="00E65729">
      <w:pPr>
        <w:pBdr>
          <w:bottom w:val="thinThickThinMediumGap" w:sz="18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Manufacturer: </w:t>
      </w:r>
      <w:r w:rsidR="00191A5E">
        <w:rPr>
          <w:rFonts w:ascii="Arial" w:hAnsi="Arial" w:cs="Arial"/>
        </w:rPr>
        <w:t xml:space="preserve">CertainTeed </w:t>
      </w:r>
      <w:r w:rsidR="004A734F">
        <w:rPr>
          <w:rFonts w:ascii="Arial" w:hAnsi="Arial" w:cs="Arial"/>
        </w:rPr>
        <w:t>Architectural</w:t>
      </w:r>
    </w:p>
    <w:p w14:paraId="3DEAD97B" w14:textId="77777777" w:rsidR="00E65729" w:rsidRDefault="00E65729">
      <w:pPr>
        <w:rPr>
          <w:rFonts w:ascii="Arial" w:hAnsi="Arial" w:cs="Arial"/>
        </w:rPr>
      </w:pPr>
    </w:p>
    <w:p w14:paraId="75A60731" w14:textId="77777777" w:rsidR="00400000" w:rsidRDefault="00400000" w:rsidP="00400000">
      <w:pPr>
        <w:rPr>
          <w:rFonts w:ascii="Arial" w:hAnsi="Arial" w:cs="Arial"/>
        </w:rPr>
      </w:pPr>
    </w:p>
    <w:p w14:paraId="7D6ED5E3" w14:textId="77777777" w:rsidR="0020705B" w:rsidRDefault="00277C91" w:rsidP="0020705B">
      <w:pPr>
        <w:pStyle w:val="Heading1"/>
        <w:jc w:val="left"/>
        <w:rPr>
          <w:rFonts w:ascii="Arial" w:hAnsi="Arial" w:cs="Arial"/>
        </w:rPr>
      </w:pPr>
      <w:r>
        <w:rPr>
          <w:rFonts w:ascii="Arial" w:hAnsi="Arial" w:cs="Arial"/>
        </w:rPr>
        <w:t>SECTION 09 53 00 (095300</w:t>
      </w:r>
      <w:r w:rsidR="0020705B">
        <w:rPr>
          <w:rFonts w:ascii="Arial" w:hAnsi="Arial" w:cs="Arial"/>
        </w:rPr>
        <w:t xml:space="preserve">) – </w:t>
      </w:r>
      <w:r>
        <w:rPr>
          <w:rFonts w:ascii="Arial" w:hAnsi="Arial" w:cs="Arial"/>
        </w:rPr>
        <w:t>ACOUSTICAL CEILING SUSPENSION ASSEMBLIES</w:t>
      </w:r>
    </w:p>
    <w:p w14:paraId="201065AB" w14:textId="77777777" w:rsidR="0020705B" w:rsidRDefault="0020705B" w:rsidP="0020705B">
      <w:pPr>
        <w:jc w:val="center"/>
        <w:rPr>
          <w:rFonts w:ascii="Arial" w:hAnsi="Arial" w:cs="Arial"/>
          <w:b/>
          <w:bCs/>
        </w:rPr>
      </w:pPr>
    </w:p>
    <w:p w14:paraId="301922DF" w14:textId="77777777" w:rsidR="0020705B" w:rsidRDefault="0020705B" w:rsidP="0020705B">
      <w:pPr>
        <w:pStyle w:val="Heading2"/>
      </w:pPr>
      <w:r>
        <w:t>PART 1 – GENERAL</w:t>
      </w:r>
    </w:p>
    <w:p w14:paraId="4F5B7F01" w14:textId="77777777" w:rsidR="0020705B" w:rsidRDefault="0020705B" w:rsidP="0020705B">
      <w:pPr>
        <w:rPr>
          <w:rFonts w:ascii="Arial" w:hAnsi="Arial" w:cs="Arial"/>
        </w:rPr>
      </w:pPr>
    </w:p>
    <w:p w14:paraId="042439D6" w14:textId="77777777" w:rsidR="0020705B" w:rsidRDefault="0020705B" w:rsidP="0020705B">
      <w:pPr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RELATED DOCUMENTS</w:t>
      </w:r>
    </w:p>
    <w:p w14:paraId="7CCB6C81" w14:textId="77777777" w:rsidR="0020705B" w:rsidRDefault="0020705B" w:rsidP="002070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14:paraId="230E7FAF" w14:textId="77777777" w:rsidR="0020705B" w:rsidRDefault="0020705B" w:rsidP="0020705B">
      <w:pPr>
        <w:pStyle w:val="BodyTextIndent"/>
        <w:ind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>
        <w:rPr>
          <w:rFonts w:ascii="Arial" w:hAnsi="Arial" w:cs="Arial"/>
        </w:rPr>
        <w:tab/>
        <w:t>Drawings and general provisions of the contract apply to this section. This includes General and Supplementary Conditions of Division 01 (1) Specification Sections.</w:t>
      </w:r>
    </w:p>
    <w:p w14:paraId="7E4528EC" w14:textId="77777777" w:rsidR="0020705B" w:rsidRDefault="0020705B" w:rsidP="0020705B">
      <w:pPr>
        <w:ind w:left="720" w:hanging="720"/>
        <w:rPr>
          <w:rFonts w:ascii="Arial" w:hAnsi="Arial" w:cs="Arial"/>
        </w:rPr>
      </w:pPr>
    </w:p>
    <w:p w14:paraId="3E3FE975" w14:textId="77777777" w:rsidR="0020705B" w:rsidRDefault="0020705B" w:rsidP="0020705B">
      <w:pPr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SUMMARY</w:t>
      </w:r>
    </w:p>
    <w:p w14:paraId="34EC13EF" w14:textId="77777777" w:rsidR="0020705B" w:rsidRDefault="0020705B" w:rsidP="0020705B">
      <w:pPr>
        <w:rPr>
          <w:rFonts w:ascii="Arial" w:hAnsi="Arial" w:cs="Arial"/>
        </w:rPr>
      </w:pPr>
    </w:p>
    <w:p w14:paraId="5FC576EA" w14:textId="77777777" w:rsidR="00F24801" w:rsidRPr="00C05407" w:rsidRDefault="00F24801" w:rsidP="00C05407">
      <w:pPr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Section includes</w:t>
      </w:r>
      <w:r w:rsidR="00C05407">
        <w:rPr>
          <w:rFonts w:ascii="Arial" w:hAnsi="Arial" w:cs="Arial"/>
        </w:rPr>
        <w:t xml:space="preserve"> </w:t>
      </w:r>
      <w:r w:rsidR="003C55B0">
        <w:rPr>
          <w:rFonts w:ascii="Arial" w:hAnsi="Arial" w:cs="Arial"/>
        </w:rPr>
        <w:t>acoustical ceiling panel suspension systems for ceilings</w:t>
      </w:r>
    </w:p>
    <w:p w14:paraId="356FC69A" w14:textId="77777777" w:rsidR="0020705B" w:rsidRDefault="0020705B" w:rsidP="0020705B">
      <w:pPr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Related Sections</w:t>
      </w:r>
    </w:p>
    <w:p w14:paraId="1C22C263" w14:textId="77777777" w:rsidR="0020705B" w:rsidRDefault="00821FE3" w:rsidP="0020705B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Section 09</w:t>
      </w:r>
      <w:r w:rsidR="00AE70FE">
        <w:rPr>
          <w:rFonts w:ascii="Arial" w:hAnsi="Arial" w:cs="Arial"/>
        </w:rPr>
        <w:t xml:space="preserve"> 20 00 (09250) – Plaster and Gypsum Board</w:t>
      </w:r>
    </w:p>
    <w:p w14:paraId="7C880B88" w14:textId="77777777" w:rsidR="00AE70FE" w:rsidRDefault="00AE70FE" w:rsidP="0020705B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Section 09 50 00 (09500) – Ceilings </w:t>
      </w:r>
    </w:p>
    <w:p w14:paraId="0A2F49C2" w14:textId="77777777" w:rsidR="00AE70FE" w:rsidRPr="00AE70FE" w:rsidRDefault="00821FE3" w:rsidP="00AE70FE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Section 09 51 00 (09510) – Acoustic Ceilings</w:t>
      </w:r>
    </w:p>
    <w:p w14:paraId="532D59F0" w14:textId="77777777" w:rsidR="0020705B" w:rsidRDefault="0020705B" w:rsidP="0020705B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Division 23 (15) – Heating, Ventilating and Air Conditioning (HVAC)</w:t>
      </w:r>
    </w:p>
    <w:p w14:paraId="0DE02A73" w14:textId="77777777" w:rsidR="0020705B" w:rsidRDefault="0020705B" w:rsidP="0020705B">
      <w:pPr>
        <w:pStyle w:val="ThomasSpec-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Division 26 (16) – Electrical</w:t>
      </w:r>
    </w:p>
    <w:p w14:paraId="6BC94495" w14:textId="77777777" w:rsidR="0020705B" w:rsidRDefault="0020705B" w:rsidP="0020705B">
      <w:pPr>
        <w:rPr>
          <w:rFonts w:ascii="Arial" w:hAnsi="Arial" w:cs="Arial"/>
        </w:rPr>
      </w:pPr>
    </w:p>
    <w:p w14:paraId="2358FAEC" w14:textId="77777777" w:rsidR="0020705B" w:rsidRDefault="0020705B" w:rsidP="0020705B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REFERENCES</w:t>
      </w:r>
    </w:p>
    <w:p w14:paraId="279EEDB4" w14:textId="77777777" w:rsidR="0020705B" w:rsidRDefault="0020705B" w:rsidP="0020705B">
      <w:pPr>
        <w:rPr>
          <w:rFonts w:ascii="Arial" w:hAnsi="Arial" w:cs="Arial"/>
        </w:rPr>
      </w:pPr>
    </w:p>
    <w:p w14:paraId="4E1B2143" w14:textId="77777777" w:rsidR="001E24B6" w:rsidRPr="009E18D1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ASTM A641 –</w:t>
      </w:r>
      <w:r w:rsidRPr="0075196D">
        <w:rPr>
          <w:rFonts w:ascii="Arial" w:hAnsi="Arial" w:cs="Arial"/>
        </w:rPr>
        <w:t xml:space="preserve"> </w:t>
      </w:r>
      <w:r w:rsidRPr="0075196D">
        <w:rPr>
          <w:rFonts w:ascii="Arial" w:hAnsi="Arial" w:cs="Arial"/>
          <w:i/>
        </w:rPr>
        <w:t>Specification for Steel Sheet, Zinc-Coated (galvanized) Carbon Steel Wire</w:t>
      </w:r>
    </w:p>
    <w:p w14:paraId="01D7D3EC" w14:textId="77777777" w:rsidR="001E24B6" w:rsidRPr="00D01366" w:rsidRDefault="001E24B6" w:rsidP="001E24B6">
      <w:pPr>
        <w:numPr>
          <w:ilvl w:val="0"/>
          <w:numId w:val="3"/>
        </w:numPr>
      </w:pPr>
      <w:r w:rsidRPr="00D01366">
        <w:rPr>
          <w:rFonts w:ascii="Arial" w:hAnsi="Arial" w:cs="Arial"/>
        </w:rPr>
        <w:t xml:space="preserve">ASTM A653 </w:t>
      </w:r>
      <w:r>
        <w:rPr>
          <w:rFonts w:ascii="Arial" w:hAnsi="Arial" w:cs="Arial"/>
        </w:rPr>
        <w:t xml:space="preserve">– </w:t>
      </w:r>
      <w:r w:rsidRPr="00F9237A">
        <w:rPr>
          <w:rFonts w:ascii="Arial" w:hAnsi="Arial" w:cs="Arial"/>
          <w:i/>
        </w:rPr>
        <w:t>Standard Specification for Steel Sheet, Zinc-Coated (Galvanized) or Zinc-Iron Alloy-Coated (Galv-annealed) by the Hot-Dip Process</w:t>
      </w:r>
    </w:p>
    <w:p w14:paraId="4FE9AA46" w14:textId="77777777" w:rsidR="001E24B6" w:rsidRPr="00101B37" w:rsidRDefault="001E24B6" w:rsidP="001E24B6">
      <w:pPr>
        <w:numPr>
          <w:ilvl w:val="0"/>
          <w:numId w:val="3"/>
        </w:numPr>
      </w:pPr>
      <w:r>
        <w:rPr>
          <w:rFonts w:ascii="Arial" w:hAnsi="Arial" w:cs="Arial"/>
        </w:rPr>
        <w:t xml:space="preserve">ASTM A1008 – </w:t>
      </w:r>
      <w:r>
        <w:rPr>
          <w:rFonts w:ascii="Arial" w:hAnsi="Arial" w:cs="Arial"/>
          <w:i/>
        </w:rPr>
        <w:t>Standard Specification for Steel, Sheet, Cold Rolled, Carbon, Structural, High-Strength Low-Alloy and High-Strength Low-Alloy with Improved Formability</w:t>
      </w:r>
    </w:p>
    <w:p w14:paraId="52361958" w14:textId="77777777" w:rsidR="001E24B6" w:rsidRPr="00AD57A0" w:rsidRDefault="001E24B6" w:rsidP="001E24B6">
      <w:pPr>
        <w:numPr>
          <w:ilvl w:val="0"/>
          <w:numId w:val="3"/>
        </w:numPr>
      </w:pPr>
      <w:r>
        <w:rPr>
          <w:rFonts w:ascii="Arial" w:hAnsi="Arial" w:cs="Arial"/>
        </w:rPr>
        <w:t xml:space="preserve">ASTM C635 – </w:t>
      </w:r>
      <w:r>
        <w:rPr>
          <w:rFonts w:ascii="Arial" w:hAnsi="Arial" w:cs="Arial"/>
          <w:i/>
        </w:rPr>
        <w:t>Standard Specification for Metal Suspension Systems for Acoustic Tile and Lay-in Panel Ceilings</w:t>
      </w:r>
    </w:p>
    <w:p w14:paraId="0077349E" w14:textId="77777777" w:rsidR="001E24B6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ASTM C636 – </w:t>
      </w:r>
      <w:r>
        <w:rPr>
          <w:rFonts w:ascii="Arial" w:hAnsi="Arial" w:cs="Arial"/>
          <w:i/>
          <w:iCs/>
        </w:rPr>
        <w:t>Recommended Practice for Installation of Metal Ceiling Suspension Systems for Acoustical Tile and Lay-in Panel Ceilings</w:t>
      </w:r>
    </w:p>
    <w:p w14:paraId="782A373C" w14:textId="77777777" w:rsidR="001E24B6" w:rsidRPr="00AD57A0" w:rsidRDefault="001E24B6" w:rsidP="001E24B6">
      <w:pPr>
        <w:numPr>
          <w:ilvl w:val="0"/>
          <w:numId w:val="3"/>
        </w:numPr>
      </w:pPr>
      <w:r>
        <w:rPr>
          <w:rFonts w:ascii="Arial" w:hAnsi="Arial" w:cs="Arial"/>
        </w:rPr>
        <w:t xml:space="preserve">ASTM D610 – </w:t>
      </w:r>
      <w:r>
        <w:rPr>
          <w:rFonts w:ascii="Arial" w:hAnsi="Arial" w:cs="Arial"/>
          <w:i/>
        </w:rPr>
        <w:t>Standard Test Method for Evaluating Degree of Rusting on Painted Steel Surfaces</w:t>
      </w:r>
    </w:p>
    <w:p w14:paraId="0695EE97" w14:textId="77777777" w:rsidR="001E24B6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ASTM E580 – </w:t>
      </w:r>
      <w:r>
        <w:rPr>
          <w:rFonts w:ascii="Arial" w:hAnsi="Arial" w:cs="Arial"/>
          <w:i/>
          <w:iCs/>
        </w:rPr>
        <w:t>Practice for Application of Ceiling Suspension Systems for Acoustic Tile and Lay-in Panels in Areas Requiring Seismic Restraint</w:t>
      </w:r>
    </w:p>
    <w:p w14:paraId="40EEC430" w14:textId="77777777" w:rsidR="001E24B6" w:rsidRPr="00AE70FE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CISCA (Ceilings &amp; Interior Systems Construction Association) – </w:t>
      </w:r>
      <w:r>
        <w:rPr>
          <w:rFonts w:ascii="Arial" w:hAnsi="Arial" w:cs="Arial"/>
          <w:i/>
          <w:iCs/>
        </w:rPr>
        <w:t>Ceilings Systems Handbook</w:t>
      </w:r>
    </w:p>
    <w:p w14:paraId="22E93B28" w14:textId="77777777" w:rsidR="001E24B6" w:rsidRPr="0075196D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 w:rsidRPr="0075196D">
        <w:rPr>
          <w:rFonts w:ascii="Arial" w:hAnsi="Arial" w:cs="Arial"/>
        </w:rPr>
        <w:t xml:space="preserve">CISCA (Ceilings &amp; Interior Systems Construction Association) – </w:t>
      </w:r>
      <w:r w:rsidRPr="0075196D">
        <w:rPr>
          <w:rFonts w:ascii="Arial" w:hAnsi="Arial" w:cs="Arial"/>
          <w:i/>
          <w:iCs/>
        </w:rPr>
        <w:t>Acoustical Ceilings – Use and Practice</w:t>
      </w:r>
    </w:p>
    <w:p w14:paraId="688F3F93" w14:textId="77777777" w:rsidR="001E24B6" w:rsidRPr="0075196D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 w:rsidRPr="0075196D">
        <w:rPr>
          <w:rFonts w:ascii="Arial" w:hAnsi="Arial" w:cs="Arial"/>
        </w:rPr>
        <w:t xml:space="preserve">CISCA (Ceilings &amp; Interior Systems Construction Association) – </w:t>
      </w:r>
      <w:r w:rsidRPr="0075196D">
        <w:rPr>
          <w:rFonts w:ascii="Arial" w:hAnsi="Arial" w:cs="Arial"/>
          <w:i/>
          <w:iCs/>
        </w:rPr>
        <w:t xml:space="preserve">Guidelines </w:t>
      </w:r>
      <w:proofErr w:type="gramStart"/>
      <w:r w:rsidRPr="0075196D">
        <w:rPr>
          <w:rFonts w:ascii="Arial" w:hAnsi="Arial" w:cs="Arial"/>
          <w:i/>
          <w:iCs/>
        </w:rPr>
        <w:t>For</w:t>
      </w:r>
      <w:proofErr w:type="gramEnd"/>
      <w:r w:rsidRPr="0075196D">
        <w:rPr>
          <w:rFonts w:ascii="Arial" w:hAnsi="Arial" w:cs="Arial"/>
          <w:i/>
          <w:iCs/>
        </w:rPr>
        <w:t xml:space="preserve"> Seismic Restraint Direct Hung Suspended Ceiling Assemblies</w:t>
      </w:r>
    </w:p>
    <w:p w14:paraId="5A86E6A2" w14:textId="77777777" w:rsidR="001E24B6" w:rsidRPr="0075196D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 w:rsidRPr="0075196D">
        <w:rPr>
          <w:rFonts w:ascii="Arial" w:hAnsi="Arial" w:cs="Arial"/>
        </w:rPr>
        <w:lastRenderedPageBreak/>
        <w:t xml:space="preserve">ISO 14025 - </w:t>
      </w:r>
      <w:r w:rsidRPr="0075196D">
        <w:rPr>
          <w:rFonts w:ascii="Arial" w:hAnsi="Arial" w:cs="Arial"/>
          <w:i/>
        </w:rPr>
        <w:t>Environmental Labels and Declarations -- Type III Environmental Declarations -- Principles and Procedures</w:t>
      </w:r>
    </w:p>
    <w:p w14:paraId="044AB4D7" w14:textId="77777777" w:rsidR="001E24B6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 w:rsidRPr="00AE70FE">
        <w:rPr>
          <w:rFonts w:ascii="Arial" w:hAnsi="Arial" w:cs="Arial"/>
        </w:rPr>
        <w:t>International Code Council-Evaluation Services Report - Seismic Engineer Report</w:t>
      </w:r>
    </w:p>
    <w:p w14:paraId="4108435E" w14:textId="77777777" w:rsidR="001E24B6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 w:rsidRPr="00D87E7E">
        <w:rPr>
          <w:rFonts w:ascii="Arial" w:hAnsi="Arial" w:cs="Arial"/>
        </w:rPr>
        <w:t>S</w:t>
      </w:r>
      <w:r>
        <w:rPr>
          <w:rFonts w:ascii="Arial" w:hAnsi="Arial" w:cs="Arial"/>
        </w:rPr>
        <w:t>tandard Method for the Testing and Evaluation o</w:t>
      </w:r>
      <w:r w:rsidRPr="00D87E7E">
        <w:rPr>
          <w:rFonts w:ascii="Arial" w:hAnsi="Arial" w:cs="Arial"/>
        </w:rPr>
        <w:t>f Volat</w:t>
      </w:r>
      <w:r>
        <w:rPr>
          <w:rFonts w:ascii="Arial" w:hAnsi="Arial" w:cs="Arial"/>
        </w:rPr>
        <w:t>ile Organic Chemical Emissions f</w:t>
      </w:r>
      <w:r w:rsidRPr="00D87E7E">
        <w:rPr>
          <w:rFonts w:ascii="Arial" w:hAnsi="Arial" w:cs="Arial"/>
        </w:rPr>
        <w:t>rom Indoor Source</w:t>
      </w:r>
      <w:r>
        <w:rPr>
          <w:rFonts w:ascii="Arial" w:hAnsi="Arial" w:cs="Arial"/>
        </w:rPr>
        <w:t>s Using Environmental Chambers V</w:t>
      </w:r>
      <w:r w:rsidRPr="00D87E7E">
        <w:rPr>
          <w:rFonts w:ascii="Arial" w:hAnsi="Arial" w:cs="Arial"/>
        </w:rPr>
        <w:t>ersion 1.2</w:t>
      </w:r>
    </w:p>
    <w:p w14:paraId="750D4DE1" w14:textId="77777777" w:rsidR="001E24B6" w:rsidRDefault="001E24B6" w:rsidP="001E24B6">
      <w:pPr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California Dept. of Public Health CDPH/EHLB/Standard Method v1.2, </w:t>
      </w:r>
      <w:r w:rsidRPr="00EA5310">
        <w:rPr>
          <w:rFonts w:ascii="Arial" w:hAnsi="Arial" w:cs="Arial"/>
        </w:rPr>
        <w:t>2017</w:t>
      </w:r>
    </w:p>
    <w:p w14:paraId="1A719DB0" w14:textId="77777777" w:rsidR="001E24B6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 w:rsidRPr="004F1EFD">
        <w:rPr>
          <w:rFonts w:ascii="Arial" w:hAnsi="Arial" w:cs="Arial"/>
        </w:rPr>
        <w:t>Health</w:t>
      </w:r>
      <w:r>
        <w:rPr>
          <w:rFonts w:ascii="Arial" w:hAnsi="Arial" w:cs="Arial"/>
        </w:rPr>
        <w:t xml:space="preserve"> Product Declaration Standard v2</w:t>
      </w:r>
      <w:r w:rsidRPr="004F1EFD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– hpdcollaborative.org</w:t>
      </w:r>
    </w:p>
    <w:p w14:paraId="13BB209D" w14:textId="77777777" w:rsidR="001E24B6" w:rsidRPr="00EF63BF" w:rsidRDefault="001E24B6" w:rsidP="001E24B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International Living Future Institute – </w:t>
      </w:r>
      <w:r w:rsidRPr="00C95689">
        <w:rPr>
          <w:rFonts w:ascii="Arial" w:hAnsi="Arial" w:cs="Arial"/>
          <w:i/>
        </w:rPr>
        <w:t>LBC Declare Label</w:t>
      </w:r>
    </w:p>
    <w:p w14:paraId="67899313" w14:textId="77777777" w:rsidR="000A6B81" w:rsidRPr="000A6B81" w:rsidRDefault="000A6B81" w:rsidP="000A6B81">
      <w:pPr>
        <w:ind w:left="720"/>
        <w:rPr>
          <w:rFonts w:ascii="Arial" w:hAnsi="Arial" w:cs="Arial"/>
        </w:rPr>
      </w:pPr>
    </w:p>
    <w:p w14:paraId="23DC2FD9" w14:textId="77777777" w:rsidR="00E65729" w:rsidRDefault="00E65729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SUBMITTALS</w:t>
      </w:r>
    </w:p>
    <w:p w14:paraId="5124598B" w14:textId="77777777" w:rsidR="00E65729" w:rsidRDefault="00E65729">
      <w:pPr>
        <w:rPr>
          <w:rFonts w:ascii="Arial" w:hAnsi="Arial" w:cs="Arial"/>
        </w:rPr>
      </w:pPr>
    </w:p>
    <w:p w14:paraId="7A8C0ECC" w14:textId="77777777" w:rsidR="00E65729" w:rsidRDefault="00E65729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Product Data</w:t>
      </w:r>
    </w:p>
    <w:p w14:paraId="6A209820" w14:textId="77777777" w:rsidR="00E65729" w:rsidRDefault="00E65729">
      <w:pPr>
        <w:pStyle w:val="ThomasSpec-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Submit manufacturer’s published technical information for each product indicated</w:t>
      </w:r>
    </w:p>
    <w:p w14:paraId="7F78F2BD" w14:textId="77777777" w:rsidR="00E65729" w:rsidRDefault="00E65729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Shop Drawings</w:t>
      </w:r>
    </w:p>
    <w:p w14:paraId="5E054B2C" w14:textId="77777777" w:rsidR="00E65729" w:rsidRDefault="00E65729">
      <w:pPr>
        <w:pStyle w:val="ThomasSpec-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Submit reflected ceiling plans drawn to scale prescribed by Architect</w:t>
      </w:r>
    </w:p>
    <w:p w14:paraId="0C21C369" w14:textId="77777777" w:rsidR="00E65729" w:rsidRDefault="00E65729">
      <w:pPr>
        <w:numPr>
          <w:ilvl w:val="1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Include coordinated penetrations and ceiling-mounted items</w:t>
      </w:r>
    </w:p>
    <w:p w14:paraId="06524041" w14:textId="77777777" w:rsidR="00E65729" w:rsidRDefault="00E65729">
      <w:pPr>
        <w:numPr>
          <w:ilvl w:val="1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Include any necessary details or drawings from the manufacturer regarding recommended installation</w:t>
      </w:r>
    </w:p>
    <w:p w14:paraId="1C77BE6E" w14:textId="77777777" w:rsidR="00E65729" w:rsidRDefault="00E65729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Samples</w:t>
      </w:r>
    </w:p>
    <w:p w14:paraId="38D13A02" w14:textId="77777777" w:rsidR="00E65729" w:rsidRDefault="006521D8">
      <w:pPr>
        <w:pStyle w:val="ThomasSpec-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Submit </w:t>
      </w:r>
      <w:proofErr w:type="gramStart"/>
      <w:r w:rsidR="00065034">
        <w:rPr>
          <w:rFonts w:ascii="Arial" w:hAnsi="Arial" w:cs="Arial"/>
        </w:rPr>
        <w:t>12 inch long</w:t>
      </w:r>
      <w:proofErr w:type="gramEnd"/>
      <w:r w:rsidR="00065034">
        <w:rPr>
          <w:rFonts w:ascii="Arial" w:hAnsi="Arial" w:cs="Arial"/>
        </w:rPr>
        <w:t xml:space="preserve"> samples of suspension system components, including main runner, cross tee, wall angle</w:t>
      </w:r>
    </w:p>
    <w:p w14:paraId="4DAB3378" w14:textId="77777777" w:rsidR="00E65729" w:rsidRDefault="00E65729">
      <w:pPr>
        <w:pStyle w:val="ThomasSpec-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Submit representative manufacturer’s sample of each suspension member indicated</w:t>
      </w:r>
    </w:p>
    <w:p w14:paraId="14BAD719" w14:textId="77777777" w:rsidR="001E24B6" w:rsidRDefault="001E24B6" w:rsidP="001E24B6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Certifications</w:t>
      </w:r>
    </w:p>
    <w:p w14:paraId="5EDA97AC" w14:textId="77777777" w:rsidR="001E24B6" w:rsidRDefault="001E24B6" w:rsidP="001E24B6">
      <w:pPr>
        <w:pStyle w:val="Heading1"/>
        <w:numPr>
          <w:ilvl w:val="0"/>
          <w:numId w:val="34"/>
        </w:numPr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Provide manufacturer’s written certification that products submitted meet or exceed all specified requirements</w:t>
      </w:r>
    </w:p>
    <w:p w14:paraId="02F9872B" w14:textId="77777777" w:rsidR="001E24B6" w:rsidRDefault="001E24B6" w:rsidP="001E24B6">
      <w:pPr>
        <w:numPr>
          <w:ilvl w:val="0"/>
          <w:numId w:val="34"/>
        </w:numPr>
        <w:rPr>
          <w:rFonts w:ascii="Arial" w:hAnsi="Arial" w:cs="Arial"/>
        </w:rPr>
      </w:pPr>
      <w:r w:rsidRPr="00FC2182">
        <w:rPr>
          <w:rFonts w:ascii="Arial" w:hAnsi="Arial" w:cs="Arial"/>
        </w:rPr>
        <w:t>Provide third party verified life cycle information with published environmental product declaration</w:t>
      </w:r>
      <w:r>
        <w:rPr>
          <w:rFonts w:ascii="Arial" w:hAnsi="Arial" w:cs="Arial"/>
        </w:rPr>
        <w:t xml:space="preserve"> (EPD) </w:t>
      </w:r>
    </w:p>
    <w:p w14:paraId="39C31C64" w14:textId="77777777" w:rsidR="001E24B6" w:rsidRPr="007A4B75" w:rsidRDefault="001E24B6" w:rsidP="001E24B6">
      <w:pPr>
        <w:numPr>
          <w:ilvl w:val="1"/>
          <w:numId w:val="3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Per ISO 14025 </w:t>
      </w:r>
      <w:r w:rsidRPr="00BD6D18">
        <w:rPr>
          <w:rFonts w:ascii="Arial" w:hAnsi="Arial" w:cs="Arial"/>
          <w:i/>
        </w:rPr>
        <w:t>Environmental Labels and Declarations - Type III Environmental Declarations - Principles and Procedures</w:t>
      </w:r>
    </w:p>
    <w:p w14:paraId="29F450A5" w14:textId="77777777" w:rsidR="00E65729" w:rsidRDefault="00E65729">
      <w:pPr>
        <w:rPr>
          <w:rFonts w:ascii="Arial" w:hAnsi="Arial" w:cs="Arial"/>
        </w:rPr>
      </w:pPr>
    </w:p>
    <w:p w14:paraId="1CC69EFD" w14:textId="77777777" w:rsidR="00E65729" w:rsidRDefault="00E65729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QUALITY ASSURANCE</w:t>
      </w:r>
    </w:p>
    <w:p w14:paraId="0ACE099C" w14:textId="77777777" w:rsidR="00E65729" w:rsidRDefault="00E65729">
      <w:pPr>
        <w:rPr>
          <w:rFonts w:ascii="Arial" w:hAnsi="Arial" w:cs="Arial"/>
        </w:rPr>
      </w:pPr>
    </w:p>
    <w:p w14:paraId="1D5353E8" w14:textId="77777777" w:rsidR="00E65729" w:rsidRDefault="00E65729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Source Limitations</w:t>
      </w:r>
    </w:p>
    <w:p w14:paraId="20C6A188" w14:textId="77777777" w:rsidR="00E65729" w:rsidRDefault="000A6B81">
      <w:pPr>
        <w:pStyle w:val="ThomasSpec-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Acoustical Suspension System</w:t>
      </w:r>
    </w:p>
    <w:p w14:paraId="7F2FA55C" w14:textId="77777777" w:rsidR="00E65729" w:rsidRDefault="000A6B81">
      <w:pPr>
        <w:numPr>
          <w:ilvl w:val="1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Obtain all acoustical ceiling</w:t>
      </w:r>
      <w:r w:rsidR="00B11B0E">
        <w:rPr>
          <w:rFonts w:ascii="Arial" w:hAnsi="Arial" w:cs="Arial"/>
        </w:rPr>
        <w:t xml:space="preserve"> framing components</w:t>
      </w:r>
      <w:r w:rsidR="00E65729">
        <w:rPr>
          <w:rFonts w:ascii="Arial" w:hAnsi="Arial" w:cs="Arial"/>
        </w:rPr>
        <w:t xml:space="preserve"> through one source from a single manufacturer</w:t>
      </w:r>
    </w:p>
    <w:p w14:paraId="61E7BB26" w14:textId="77777777" w:rsidR="00E65729" w:rsidRDefault="00E65729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Installer Qualifications</w:t>
      </w:r>
    </w:p>
    <w:p w14:paraId="12037D0B" w14:textId="77777777" w:rsidR="00BF2FAA" w:rsidRPr="00E0283E" w:rsidRDefault="00E65729" w:rsidP="00E0283E">
      <w:pPr>
        <w:pStyle w:val="ThomasSpec-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Must be experienced in the installation of systems </w:t>
      </w:r>
      <w:proofErr w:type="gramStart"/>
      <w:r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those specified herein</w:t>
      </w:r>
      <w:r w:rsidR="00B11B0E" w:rsidRPr="00E0283E">
        <w:rPr>
          <w:rFonts w:ascii="Arial" w:hAnsi="Arial" w:cs="Arial"/>
        </w:rPr>
        <w:t xml:space="preserve"> </w:t>
      </w:r>
    </w:p>
    <w:p w14:paraId="2AE0D97A" w14:textId="77777777" w:rsidR="00E65729" w:rsidRDefault="00E65729">
      <w:pPr>
        <w:rPr>
          <w:rFonts w:ascii="Arial" w:hAnsi="Arial" w:cs="Arial"/>
        </w:rPr>
      </w:pPr>
    </w:p>
    <w:p w14:paraId="0F03E5EE" w14:textId="77777777" w:rsidR="00E65729" w:rsidRDefault="00E65729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DELIVERY, STORAGE AND HANDLING</w:t>
      </w:r>
    </w:p>
    <w:p w14:paraId="23988F50" w14:textId="77777777" w:rsidR="00E65729" w:rsidRDefault="00E65729">
      <w:pPr>
        <w:rPr>
          <w:rFonts w:ascii="Arial" w:hAnsi="Arial" w:cs="Arial"/>
        </w:rPr>
      </w:pPr>
    </w:p>
    <w:p w14:paraId="2EBEBE37" w14:textId="77777777" w:rsidR="00E65729" w:rsidRDefault="00E65729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Delivery of </w:t>
      </w:r>
      <w:r w:rsidR="0090530B">
        <w:rPr>
          <w:rFonts w:ascii="Arial" w:hAnsi="Arial" w:cs="Arial"/>
        </w:rPr>
        <w:t>acoustical</w:t>
      </w:r>
      <w:r w:rsidR="00B11B0E">
        <w:rPr>
          <w:rFonts w:ascii="Arial" w:hAnsi="Arial" w:cs="Arial"/>
        </w:rPr>
        <w:t xml:space="preserve"> suspension system</w:t>
      </w:r>
      <w:r>
        <w:rPr>
          <w:rFonts w:ascii="Arial" w:hAnsi="Arial" w:cs="Arial"/>
        </w:rPr>
        <w:t xml:space="preserve"> will be in the original unopened packages with the manufacturer’s label intact</w:t>
      </w:r>
    </w:p>
    <w:p w14:paraId="669408C3" w14:textId="77777777" w:rsidR="00D91B04" w:rsidRDefault="00D91B04" w:rsidP="00D91B04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Handling and storage should be in accordance with the manufacturer’s Safety Data Sheets (SDS)</w:t>
      </w:r>
    </w:p>
    <w:p w14:paraId="5821174D" w14:textId="77777777" w:rsidR="00E65729" w:rsidRDefault="00B11B0E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Product cartons</w:t>
      </w:r>
      <w:r w:rsidR="00E65729">
        <w:rPr>
          <w:rFonts w:ascii="Arial" w:hAnsi="Arial" w:cs="Arial"/>
        </w:rPr>
        <w:t xml:space="preserve"> should be handled carefully to avoid damage</w:t>
      </w:r>
    </w:p>
    <w:p w14:paraId="0887C57C" w14:textId="77777777" w:rsidR="00E65729" w:rsidRDefault="00E65729">
      <w:pPr>
        <w:rPr>
          <w:rFonts w:ascii="Arial" w:hAnsi="Arial" w:cs="Arial"/>
        </w:rPr>
      </w:pPr>
    </w:p>
    <w:p w14:paraId="5BAFD7B9" w14:textId="77777777" w:rsidR="00E65729" w:rsidRDefault="00E65729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COORDINATION</w:t>
      </w:r>
    </w:p>
    <w:p w14:paraId="03F3BE76" w14:textId="77777777" w:rsidR="00E65729" w:rsidRDefault="00E65729">
      <w:pPr>
        <w:rPr>
          <w:rFonts w:ascii="Arial" w:hAnsi="Arial" w:cs="Arial"/>
        </w:rPr>
      </w:pPr>
    </w:p>
    <w:p w14:paraId="38DE57B6" w14:textId="77777777" w:rsidR="00E65729" w:rsidRDefault="00E65729">
      <w:pPr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Coordinate the installation of the </w:t>
      </w:r>
      <w:r w:rsidR="0090530B">
        <w:rPr>
          <w:rFonts w:ascii="Arial" w:hAnsi="Arial" w:cs="Arial"/>
        </w:rPr>
        <w:t>acoustical</w:t>
      </w:r>
      <w:r w:rsidR="00B11B0E">
        <w:rPr>
          <w:rFonts w:ascii="Arial" w:hAnsi="Arial" w:cs="Arial"/>
        </w:rPr>
        <w:t xml:space="preserve"> suspension system </w:t>
      </w:r>
      <w:r>
        <w:rPr>
          <w:rFonts w:ascii="Arial" w:hAnsi="Arial" w:cs="Arial"/>
        </w:rPr>
        <w:t xml:space="preserve">with </w:t>
      </w:r>
      <w:proofErr w:type="gramStart"/>
      <w:r>
        <w:rPr>
          <w:rFonts w:ascii="Arial" w:hAnsi="Arial" w:cs="Arial"/>
        </w:rPr>
        <w:t>any and all</w:t>
      </w:r>
      <w:proofErr w:type="gramEnd"/>
      <w:r>
        <w:rPr>
          <w:rFonts w:ascii="Arial" w:hAnsi="Arial" w:cs="Arial"/>
        </w:rPr>
        <w:t xml:space="preserve"> trades whose work is impacted by that installation</w:t>
      </w:r>
    </w:p>
    <w:p w14:paraId="44D7A65A" w14:textId="77777777" w:rsidR="00E65729" w:rsidRDefault="00E65729">
      <w:pPr>
        <w:rPr>
          <w:rFonts w:ascii="Arial" w:hAnsi="Arial" w:cs="Arial"/>
        </w:rPr>
      </w:pPr>
    </w:p>
    <w:p w14:paraId="20159E3E" w14:textId="77777777" w:rsidR="00E65729" w:rsidRDefault="00E65729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EXTRA MATERIALS</w:t>
      </w:r>
    </w:p>
    <w:p w14:paraId="7864784D" w14:textId="77777777" w:rsidR="00E65729" w:rsidRDefault="00E65729">
      <w:pPr>
        <w:rPr>
          <w:rFonts w:ascii="Arial" w:hAnsi="Arial" w:cs="Arial"/>
        </w:rPr>
      </w:pPr>
    </w:p>
    <w:p w14:paraId="416822A0" w14:textId="77777777" w:rsidR="00E65729" w:rsidRPr="00416F92" w:rsidRDefault="00E65729" w:rsidP="00416F92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Provide extra materials in the manufacturer’s unopened packaging, with the manufacturer’s label intact, as detailed below</w:t>
      </w:r>
    </w:p>
    <w:p w14:paraId="53052951" w14:textId="77777777" w:rsidR="00E0283E" w:rsidRPr="00894A1B" w:rsidRDefault="00E65729" w:rsidP="00894A1B">
      <w:pPr>
        <w:pStyle w:val="ThomasSpec-Paragraph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Suspension System Components – Minimum 5% of each type installed</w:t>
      </w:r>
    </w:p>
    <w:p w14:paraId="080EF66D" w14:textId="77777777" w:rsidR="00E65729" w:rsidRDefault="00E65729">
      <w:pPr>
        <w:pStyle w:val="ThomasSpec-Paragraph"/>
        <w:numPr>
          <w:ilvl w:val="0"/>
          <w:numId w:val="0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 2 - PRODUCTS</w:t>
      </w:r>
    </w:p>
    <w:p w14:paraId="41105996" w14:textId="77777777" w:rsidR="00E65729" w:rsidRDefault="00E65729">
      <w:pPr>
        <w:rPr>
          <w:rFonts w:ascii="Arial" w:hAnsi="Arial" w:cs="Arial"/>
        </w:rPr>
      </w:pPr>
    </w:p>
    <w:p w14:paraId="2B49ACDB" w14:textId="77777777" w:rsidR="00E65729" w:rsidRDefault="00E65729">
      <w:pPr>
        <w:rPr>
          <w:rFonts w:ascii="Arial" w:hAnsi="Arial" w:cs="Arial"/>
        </w:rPr>
      </w:pPr>
      <w:r>
        <w:rPr>
          <w:rFonts w:ascii="Arial" w:hAnsi="Arial" w:cs="Arial"/>
        </w:rPr>
        <w:t>2.1 MANUFACTURER</w:t>
      </w:r>
    </w:p>
    <w:p w14:paraId="44790D79" w14:textId="77777777" w:rsidR="00E65729" w:rsidRDefault="00E65729">
      <w:pPr>
        <w:rPr>
          <w:rFonts w:ascii="Arial" w:hAnsi="Arial" w:cs="Arial"/>
        </w:rPr>
      </w:pPr>
    </w:p>
    <w:p w14:paraId="7306B278" w14:textId="77777777" w:rsidR="00D91B04" w:rsidRPr="00746856" w:rsidRDefault="00D91B04" w:rsidP="00D91B04">
      <w:pPr>
        <w:numPr>
          <w:ilvl w:val="0"/>
          <w:numId w:val="21"/>
        </w:numPr>
        <w:rPr>
          <w:rFonts w:ascii="Arial" w:hAnsi="Arial" w:cs="Arial"/>
        </w:rPr>
      </w:pPr>
      <w:r w:rsidRPr="00746856">
        <w:rPr>
          <w:rFonts w:ascii="Arial" w:hAnsi="Arial" w:cs="Arial"/>
        </w:rPr>
        <w:t xml:space="preserve">CertainTeed </w:t>
      </w:r>
      <w:r w:rsidR="00DD79B1">
        <w:rPr>
          <w:rFonts w:ascii="Arial" w:hAnsi="Arial" w:cs="Arial"/>
        </w:rPr>
        <w:t>Architectural</w:t>
      </w:r>
      <w:r w:rsidRPr="00746856">
        <w:rPr>
          <w:rFonts w:ascii="Arial" w:hAnsi="Arial" w:cs="Arial"/>
        </w:rPr>
        <w:t xml:space="preserve"> </w:t>
      </w:r>
    </w:p>
    <w:p w14:paraId="62F9ABCA" w14:textId="77777777" w:rsidR="00D91B04" w:rsidRPr="00746856" w:rsidRDefault="00D91B04" w:rsidP="00D91B04">
      <w:pPr>
        <w:numPr>
          <w:ilvl w:val="0"/>
          <w:numId w:val="22"/>
        </w:numPr>
        <w:rPr>
          <w:rFonts w:ascii="Arial" w:hAnsi="Arial" w:cs="Arial"/>
        </w:rPr>
      </w:pPr>
      <w:r w:rsidRPr="00746856">
        <w:rPr>
          <w:rFonts w:ascii="Arial" w:hAnsi="Arial" w:cs="Arial"/>
        </w:rPr>
        <w:t>Address: 20 Moores Road, Malvern, PA 19355</w:t>
      </w:r>
    </w:p>
    <w:p w14:paraId="1F404A83" w14:textId="77777777" w:rsidR="00D91B04" w:rsidRPr="00746856" w:rsidRDefault="00D91B04" w:rsidP="00D91B04">
      <w:pPr>
        <w:numPr>
          <w:ilvl w:val="0"/>
          <w:numId w:val="22"/>
        </w:numPr>
        <w:rPr>
          <w:rFonts w:ascii="Arial" w:hAnsi="Arial" w:cs="Arial"/>
        </w:rPr>
      </w:pPr>
      <w:r w:rsidRPr="00746856">
        <w:rPr>
          <w:rFonts w:ascii="Arial" w:hAnsi="Arial" w:cs="Arial"/>
        </w:rPr>
        <w:t xml:space="preserve">Telephone: 800-233-8990 </w:t>
      </w:r>
    </w:p>
    <w:p w14:paraId="00774D2C" w14:textId="77777777" w:rsidR="00D91B04" w:rsidRPr="00746856" w:rsidRDefault="00D91B04" w:rsidP="005C1927">
      <w:pPr>
        <w:numPr>
          <w:ilvl w:val="0"/>
          <w:numId w:val="22"/>
        </w:numPr>
        <w:rPr>
          <w:rFonts w:ascii="Arial" w:hAnsi="Arial" w:cs="Arial"/>
        </w:rPr>
      </w:pPr>
      <w:r w:rsidRPr="00746856">
        <w:rPr>
          <w:rFonts w:ascii="Arial" w:hAnsi="Arial" w:cs="Arial"/>
        </w:rPr>
        <w:t xml:space="preserve">Web: </w:t>
      </w:r>
      <w:hyperlink r:id="rId7" w:history="1">
        <w:r w:rsidR="005C1927" w:rsidRPr="00B974C1">
          <w:rPr>
            <w:rStyle w:val="Hyperlink"/>
            <w:rFonts w:ascii="Arial" w:hAnsi="Arial" w:cs="Arial"/>
          </w:rPr>
          <w:t>www.certainteed.com/architectural</w:t>
        </w:r>
      </w:hyperlink>
    </w:p>
    <w:p w14:paraId="7BD852B1" w14:textId="77777777" w:rsidR="00E65729" w:rsidRDefault="00E65729">
      <w:pPr>
        <w:rPr>
          <w:rFonts w:ascii="Arial" w:hAnsi="Arial" w:cs="Arial"/>
        </w:rPr>
      </w:pPr>
    </w:p>
    <w:p w14:paraId="34E95BF8" w14:textId="77777777" w:rsidR="00E65729" w:rsidRDefault="0010790A">
      <w:pPr>
        <w:rPr>
          <w:rFonts w:ascii="Arial" w:hAnsi="Arial" w:cs="Arial"/>
        </w:rPr>
      </w:pPr>
      <w:r>
        <w:rPr>
          <w:rFonts w:ascii="Arial" w:hAnsi="Arial" w:cs="Arial"/>
        </w:rPr>
        <w:t>2.2</w:t>
      </w:r>
      <w:r w:rsidR="00E65729">
        <w:rPr>
          <w:rFonts w:ascii="Arial" w:hAnsi="Arial" w:cs="Arial"/>
        </w:rPr>
        <w:t xml:space="preserve"> SUSPENSION SYSTEM</w:t>
      </w:r>
    </w:p>
    <w:p w14:paraId="777A0E49" w14:textId="77777777" w:rsidR="00E65729" w:rsidRDefault="00E65729">
      <w:pPr>
        <w:rPr>
          <w:rFonts w:ascii="Arial" w:hAnsi="Arial" w:cs="Arial"/>
        </w:rPr>
      </w:pPr>
    </w:p>
    <w:p w14:paraId="2082F484" w14:textId="77777777" w:rsidR="00B248A8" w:rsidRDefault="00B248A8" w:rsidP="00B248A8">
      <w:pPr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Manufacturer: CertainTeed </w:t>
      </w:r>
      <w:r w:rsidR="004A734F">
        <w:rPr>
          <w:rFonts w:ascii="Arial" w:hAnsi="Arial" w:cs="Arial"/>
        </w:rPr>
        <w:t>Architectural</w:t>
      </w:r>
      <w:r>
        <w:rPr>
          <w:rFonts w:ascii="Arial" w:hAnsi="Arial" w:cs="Arial"/>
        </w:rPr>
        <w:t xml:space="preserve"> </w:t>
      </w:r>
    </w:p>
    <w:p w14:paraId="5AEB384E" w14:textId="77777777" w:rsidR="00F75912" w:rsidRDefault="00F75912" w:rsidP="00F75912">
      <w:pPr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Product</w:t>
      </w:r>
    </w:p>
    <w:p w14:paraId="0CDBE5B3" w14:textId="77777777" w:rsidR="00B248A8" w:rsidRPr="00E0283E" w:rsidRDefault="00175219" w:rsidP="00F75912">
      <w:pPr>
        <w:numPr>
          <w:ilvl w:val="1"/>
          <w:numId w:val="25"/>
        </w:numPr>
        <w:rPr>
          <w:rFonts w:ascii="Arial" w:hAnsi="Arial" w:cs="Arial"/>
        </w:rPr>
      </w:pPr>
      <w:r w:rsidRPr="00E0283E">
        <w:rPr>
          <w:rFonts w:ascii="Arial" w:hAnsi="Arial" w:cs="Arial"/>
        </w:rPr>
        <w:t xml:space="preserve">Name: </w:t>
      </w:r>
      <w:r w:rsidR="00E0283E">
        <w:rPr>
          <w:rFonts w:ascii="Arial" w:hAnsi="Arial" w:cs="Arial"/>
        </w:rPr>
        <w:t>[</w:t>
      </w:r>
      <w:r w:rsidR="00F20BF1">
        <w:rPr>
          <w:rFonts w:ascii="Arial" w:hAnsi="Arial" w:cs="Arial"/>
          <w:bCs/>
        </w:rPr>
        <w:t xml:space="preserve">9/16” EZ Stab </w:t>
      </w:r>
      <w:r w:rsidR="00894A1B">
        <w:rPr>
          <w:rFonts w:ascii="Arial" w:hAnsi="Arial" w:cs="Arial"/>
          <w:bCs/>
        </w:rPr>
        <w:t>Tier Drop System</w:t>
      </w:r>
      <w:r w:rsidR="00E0283E">
        <w:rPr>
          <w:rFonts w:ascii="Arial" w:hAnsi="Arial" w:cs="Arial"/>
        </w:rPr>
        <w:t>]</w:t>
      </w:r>
    </w:p>
    <w:p w14:paraId="6B07C3F0" w14:textId="77777777" w:rsidR="00E0283E" w:rsidRDefault="00E0283E" w:rsidP="00F75912">
      <w:pPr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Physical Characteristics</w:t>
      </w:r>
    </w:p>
    <w:p w14:paraId="23F4CC12" w14:textId="77777777" w:rsidR="00E0283E" w:rsidRDefault="00E0283E" w:rsidP="00F75912">
      <w:pPr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Structural Clas</w:t>
      </w:r>
      <w:r w:rsidR="00EC2204">
        <w:rPr>
          <w:rFonts w:ascii="Arial" w:hAnsi="Arial" w:cs="Arial"/>
        </w:rPr>
        <w:t>sification: [</w:t>
      </w:r>
      <w:r w:rsidR="00785007">
        <w:rPr>
          <w:rFonts w:ascii="Arial" w:hAnsi="Arial" w:cs="Arial"/>
        </w:rPr>
        <w:t xml:space="preserve">Intermediate Duty, </w:t>
      </w:r>
      <w:r>
        <w:rPr>
          <w:rFonts w:ascii="Arial" w:hAnsi="Arial" w:cs="Arial"/>
        </w:rPr>
        <w:t>Heavy Duty] (per ASTM C635)</w:t>
      </w:r>
    </w:p>
    <w:p w14:paraId="01458803" w14:textId="77777777" w:rsidR="00E0283E" w:rsidRDefault="00E0283E" w:rsidP="00F75912">
      <w:pPr>
        <w:pStyle w:val="ThomasSpec-Paragraph"/>
        <w:numPr>
          <w:ilvl w:val="0"/>
          <w:numId w:val="27"/>
        </w:numPr>
        <w:rPr>
          <w:rFonts w:ascii="Arial" w:hAnsi="Arial" w:cs="Arial"/>
        </w:rPr>
      </w:pPr>
      <w:r w:rsidRPr="00C06B8C">
        <w:rPr>
          <w:rFonts w:ascii="Arial" w:hAnsi="Arial" w:cs="Arial"/>
        </w:rPr>
        <w:t>Double web design manufactured of hot-dipped galvanized steel</w:t>
      </w:r>
      <w:r w:rsidR="00785007">
        <w:rPr>
          <w:rFonts w:ascii="Arial" w:hAnsi="Arial" w:cs="Arial"/>
        </w:rPr>
        <w:t xml:space="preserve"> [G3</w:t>
      </w:r>
      <w:r w:rsidR="00EC2204">
        <w:rPr>
          <w:rFonts w:ascii="Arial" w:hAnsi="Arial" w:cs="Arial"/>
        </w:rPr>
        <w:t>0</w:t>
      </w:r>
      <w:r w:rsidR="00351844">
        <w:rPr>
          <w:rFonts w:ascii="Arial" w:hAnsi="Arial" w:cs="Arial"/>
        </w:rPr>
        <w:t>]</w:t>
      </w:r>
    </w:p>
    <w:p w14:paraId="637F9AC7" w14:textId="77777777" w:rsidR="00E0283E" w:rsidRDefault="00F75912" w:rsidP="00F75912">
      <w:pPr>
        <w:pStyle w:val="ThomasSpec-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Cross tees feature EZ Clip – reduced insertion force, easy removability</w:t>
      </w:r>
    </w:p>
    <w:p w14:paraId="3161AD45" w14:textId="77777777" w:rsidR="00EC2204" w:rsidRDefault="00F75912" w:rsidP="00EC2204">
      <w:pPr>
        <w:pStyle w:val="ThomasSpec-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Main runners and cross tees feature double-web stitching to increase torsional rigidity, reduced grid rotation or bending</w:t>
      </w:r>
    </w:p>
    <w:p w14:paraId="0B41015E" w14:textId="77777777" w:rsidR="009A29DE" w:rsidRDefault="009A29DE" w:rsidP="00EC2204">
      <w:pPr>
        <w:pStyle w:val="ThomasSpec-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Centering tabs on all tees to prevent panel shifting and visual gaps when installing square edge panels in narrow grid</w:t>
      </w:r>
    </w:p>
    <w:p w14:paraId="57DE29B2" w14:textId="77777777" w:rsidR="001C7A3E" w:rsidRDefault="00894A1B" w:rsidP="00EC2204">
      <w:pPr>
        <w:pStyle w:val="ThomasSpec-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Unmitered intersections for flexible cross tee placement</w:t>
      </w:r>
    </w:p>
    <w:p w14:paraId="00F27480" w14:textId="77777777" w:rsidR="00894A1B" w:rsidRDefault="00894A1B" w:rsidP="00EC2204">
      <w:pPr>
        <w:pStyle w:val="ThomasSpec-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9/16” face with 3/16” wide center bulb</w:t>
      </w:r>
    </w:p>
    <w:p w14:paraId="706BF603" w14:textId="77777777" w:rsidR="00F75912" w:rsidRDefault="00F20BF1" w:rsidP="00F75912">
      <w:pPr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Tee height: [1-3/4”]</w:t>
      </w:r>
    </w:p>
    <w:p w14:paraId="78C9D509" w14:textId="77777777" w:rsidR="00E0283E" w:rsidRPr="00F75912" w:rsidRDefault="00E0283E" w:rsidP="00F75912">
      <w:pPr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Flange Size: </w:t>
      </w:r>
      <w:r w:rsidR="00F75912" w:rsidRPr="00F75912">
        <w:rPr>
          <w:rFonts w:ascii="Arial" w:hAnsi="Arial" w:cs="Arial"/>
        </w:rPr>
        <w:t>[</w:t>
      </w:r>
      <w:r w:rsidR="00F20BF1">
        <w:rPr>
          <w:rFonts w:ascii="Arial" w:hAnsi="Arial" w:cs="Arial"/>
        </w:rPr>
        <w:t>9/16”</w:t>
      </w:r>
      <w:r w:rsidR="00F75912" w:rsidRPr="00F75912">
        <w:rPr>
          <w:rFonts w:ascii="Arial" w:hAnsi="Arial" w:cs="Arial"/>
        </w:rPr>
        <w:t>]</w:t>
      </w:r>
    </w:p>
    <w:p w14:paraId="71FEC110" w14:textId="77777777" w:rsidR="00785007" w:rsidRDefault="00351844" w:rsidP="001C7A3E">
      <w:pPr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Standard </w:t>
      </w:r>
      <w:r w:rsidR="00EC2204">
        <w:rPr>
          <w:rFonts w:ascii="Arial" w:hAnsi="Arial" w:cs="Arial"/>
        </w:rPr>
        <w:t>Color: [White</w:t>
      </w:r>
      <w:r w:rsidR="001C7A3E">
        <w:rPr>
          <w:rFonts w:ascii="Arial" w:hAnsi="Arial" w:cs="Arial"/>
        </w:rPr>
        <w:t>]</w:t>
      </w:r>
    </w:p>
    <w:p w14:paraId="55417A52" w14:textId="77777777" w:rsidR="00F75912" w:rsidRDefault="00227F1D" w:rsidP="00F75912">
      <w:pPr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A29DE">
        <w:rPr>
          <w:rFonts w:ascii="Arial" w:hAnsi="Arial" w:cs="Arial"/>
        </w:rPr>
        <w:t>ecycled Content:</w:t>
      </w:r>
    </w:p>
    <w:p w14:paraId="407722B7" w14:textId="77777777" w:rsidR="001E24B6" w:rsidRDefault="00441E4D" w:rsidP="001E24B6">
      <w:pPr>
        <w:numPr>
          <w:ilvl w:val="1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Main Runners</w:t>
      </w:r>
      <w:r w:rsidR="001C7A3E">
        <w:rPr>
          <w:rFonts w:ascii="Arial" w:hAnsi="Arial" w:cs="Arial"/>
        </w:rPr>
        <w:t xml:space="preserve">: </w:t>
      </w:r>
      <w:r w:rsidR="001E24B6">
        <w:rPr>
          <w:rFonts w:ascii="Arial" w:hAnsi="Arial" w:cs="Arial"/>
        </w:rPr>
        <w:t>86%</w:t>
      </w:r>
    </w:p>
    <w:p w14:paraId="357B9382" w14:textId="77777777" w:rsidR="001E24B6" w:rsidRDefault="001E24B6" w:rsidP="001E24B6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9% (pre-consumer)</w:t>
      </w:r>
    </w:p>
    <w:p w14:paraId="60D6B193" w14:textId="77777777" w:rsidR="001E24B6" w:rsidRPr="00E93ECC" w:rsidRDefault="001E24B6" w:rsidP="001E24B6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77% (post-consumer)</w:t>
      </w:r>
    </w:p>
    <w:p w14:paraId="50C4EEDB" w14:textId="77777777" w:rsidR="001E24B6" w:rsidRDefault="001E24B6" w:rsidP="001E24B6">
      <w:pPr>
        <w:numPr>
          <w:ilvl w:val="1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Cross Tees: 86%</w:t>
      </w:r>
    </w:p>
    <w:p w14:paraId="2E0C194F" w14:textId="77777777" w:rsidR="001E24B6" w:rsidRDefault="001E24B6" w:rsidP="001E24B6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9% (pre-consumer)</w:t>
      </w:r>
    </w:p>
    <w:p w14:paraId="2133A5B2" w14:textId="77777777" w:rsidR="001E24B6" w:rsidRPr="00E93ECC" w:rsidRDefault="001E24B6" w:rsidP="001E24B6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77% (post-consumer)</w:t>
      </w:r>
    </w:p>
    <w:p w14:paraId="5E23FB30" w14:textId="556867C4" w:rsidR="00441E4D" w:rsidRDefault="00A04960" w:rsidP="001E24B6">
      <w:pPr>
        <w:numPr>
          <w:ilvl w:val="1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Wall Angle: 88%</w:t>
      </w:r>
    </w:p>
    <w:p w14:paraId="256836AF" w14:textId="77777777" w:rsidR="00A04960" w:rsidRDefault="00A04960" w:rsidP="00A04960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19% (pre-consumer)</w:t>
      </w:r>
    </w:p>
    <w:p w14:paraId="2A068DAD" w14:textId="77777777" w:rsidR="00A04960" w:rsidRDefault="00A04960" w:rsidP="00A04960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69% (post-consumer)</w:t>
      </w:r>
    </w:p>
    <w:p w14:paraId="5875DEDE" w14:textId="77777777" w:rsidR="009A29DE" w:rsidRDefault="009A29DE" w:rsidP="009A29DE">
      <w:pPr>
        <w:numPr>
          <w:ilvl w:val="1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Shadow Molding: 53% - 88%</w:t>
      </w:r>
    </w:p>
    <w:p w14:paraId="3CF3CD41" w14:textId="77777777" w:rsidR="009A29DE" w:rsidRDefault="009A29DE" w:rsidP="009A29DE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SM1000, SM1020: 88%</w:t>
      </w:r>
    </w:p>
    <w:p w14:paraId="701611F3" w14:textId="77777777" w:rsidR="009A29DE" w:rsidRDefault="009A29DE" w:rsidP="009A29DE">
      <w:pPr>
        <w:numPr>
          <w:ilvl w:val="3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19% (pre-consumer)</w:t>
      </w:r>
    </w:p>
    <w:p w14:paraId="19BB813B" w14:textId="77777777" w:rsidR="009A29DE" w:rsidRDefault="009A29DE" w:rsidP="009A29DE">
      <w:pPr>
        <w:numPr>
          <w:ilvl w:val="3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69% (post-consumer)</w:t>
      </w:r>
    </w:p>
    <w:p w14:paraId="495961EA" w14:textId="77777777" w:rsidR="009A29DE" w:rsidRDefault="009A29DE" w:rsidP="009A29DE">
      <w:pPr>
        <w:numPr>
          <w:ilvl w:val="2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SM1030, SM1040, SM1050, SM1060: 53%</w:t>
      </w:r>
    </w:p>
    <w:p w14:paraId="050E31AB" w14:textId="77777777" w:rsidR="009A29DE" w:rsidRDefault="009A29DE" w:rsidP="009A29DE">
      <w:pPr>
        <w:numPr>
          <w:ilvl w:val="3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9% (pre-consumer)</w:t>
      </w:r>
    </w:p>
    <w:p w14:paraId="0C941091" w14:textId="77777777" w:rsidR="009A29DE" w:rsidRDefault="009A29DE" w:rsidP="009A29DE">
      <w:pPr>
        <w:numPr>
          <w:ilvl w:val="3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44% (post-consumer)</w:t>
      </w:r>
    </w:p>
    <w:p w14:paraId="274C3AEE" w14:textId="77777777" w:rsidR="001330CD" w:rsidRPr="009A29DE" w:rsidRDefault="001330CD" w:rsidP="001330CD">
      <w:pPr>
        <w:ind w:left="3240"/>
        <w:rPr>
          <w:rFonts w:ascii="Arial" w:hAnsi="Arial" w:cs="Arial"/>
        </w:rPr>
      </w:pPr>
    </w:p>
    <w:p w14:paraId="327D9567" w14:textId="77777777" w:rsidR="00E0283E" w:rsidRDefault="00E0283E" w:rsidP="00F75912">
      <w:pPr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Components</w:t>
      </w:r>
    </w:p>
    <w:p w14:paraId="16D95B33" w14:textId="77777777" w:rsidR="00E0283E" w:rsidRDefault="00E0283E" w:rsidP="00F75912">
      <w:pPr>
        <w:pStyle w:val="ThomasSpec-Paragraph"/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Main Runners </w:t>
      </w:r>
    </w:p>
    <w:p w14:paraId="2B8C71A5" w14:textId="5D4D5A06" w:rsidR="00E0283E" w:rsidRDefault="00E0283E" w:rsidP="00F75912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Size: [</w:t>
      </w:r>
      <w:r w:rsidR="00AB4C1C">
        <w:rPr>
          <w:rFonts w:ascii="Arial" w:hAnsi="Arial" w:cs="Arial"/>
        </w:rPr>
        <w:t>1</w:t>
      </w:r>
      <w:r w:rsidR="001E24B6">
        <w:rPr>
          <w:rFonts w:ascii="Arial" w:hAnsi="Arial" w:cs="Arial"/>
        </w:rPr>
        <w:t>44”</w:t>
      </w:r>
      <w:r w:rsidR="00AB4C1C">
        <w:rPr>
          <w:rFonts w:ascii="Arial" w:hAnsi="Arial" w:cs="Arial"/>
        </w:rPr>
        <w:t>]</w:t>
      </w:r>
    </w:p>
    <w:p w14:paraId="45F090AC" w14:textId="77777777" w:rsidR="00E0283E" w:rsidRDefault="00E0283E" w:rsidP="00F75912">
      <w:pPr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Cross Tees </w:t>
      </w:r>
    </w:p>
    <w:p w14:paraId="38EAE622" w14:textId="0B343FD6" w:rsidR="00E0283E" w:rsidRDefault="00894A1B" w:rsidP="00F75912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Size: [</w:t>
      </w:r>
      <w:r w:rsidR="001E24B6">
        <w:rPr>
          <w:rFonts w:ascii="Arial" w:hAnsi="Arial" w:cs="Arial"/>
        </w:rPr>
        <w:t xml:space="preserve">4”, 6”, </w:t>
      </w:r>
      <w:r w:rsidR="001C7A3E">
        <w:rPr>
          <w:rFonts w:ascii="Arial" w:hAnsi="Arial" w:cs="Arial"/>
        </w:rPr>
        <w:t>24”, 30”, 48”, 60”</w:t>
      </w:r>
      <w:r>
        <w:rPr>
          <w:rFonts w:ascii="Arial" w:hAnsi="Arial" w:cs="Arial"/>
        </w:rPr>
        <w:t>, 72”, 96”</w:t>
      </w:r>
      <w:r w:rsidR="00E0283E">
        <w:rPr>
          <w:rFonts w:ascii="Arial" w:hAnsi="Arial" w:cs="Arial"/>
        </w:rPr>
        <w:t>]</w:t>
      </w:r>
    </w:p>
    <w:p w14:paraId="268B836A" w14:textId="77777777" w:rsidR="00E0283E" w:rsidRDefault="00E0283E" w:rsidP="00F75912">
      <w:pPr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Edge Molding </w:t>
      </w:r>
    </w:p>
    <w:p w14:paraId="513D43E9" w14:textId="77777777" w:rsidR="00E0283E" w:rsidRDefault="00441E4D" w:rsidP="00F75912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Type: [angle, shadow molding</w:t>
      </w:r>
      <w:r w:rsidR="00E0283E">
        <w:rPr>
          <w:rFonts w:ascii="Arial" w:hAnsi="Arial" w:cs="Arial"/>
        </w:rPr>
        <w:t>]</w:t>
      </w:r>
    </w:p>
    <w:p w14:paraId="366329A5" w14:textId="77777777" w:rsidR="00AE70FE" w:rsidRDefault="00E0283E" w:rsidP="00F75912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Profile: As selected by the Architect</w:t>
      </w:r>
    </w:p>
    <w:p w14:paraId="15417D47" w14:textId="77777777" w:rsidR="00441E4D" w:rsidRPr="00E0283E" w:rsidRDefault="00AB4C1C" w:rsidP="00F75912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Size: [</w:t>
      </w:r>
      <w:r w:rsidR="00D05D44">
        <w:rPr>
          <w:rFonts w:ascii="Arial" w:hAnsi="Arial" w:cs="Arial"/>
        </w:rPr>
        <w:t xml:space="preserve">120”, </w:t>
      </w:r>
      <w:r w:rsidR="00441E4D">
        <w:rPr>
          <w:rFonts w:ascii="Arial" w:hAnsi="Arial" w:cs="Arial"/>
        </w:rPr>
        <w:t>144”]</w:t>
      </w:r>
    </w:p>
    <w:p w14:paraId="0C6FDA92" w14:textId="77777777" w:rsidR="00E0283E" w:rsidRDefault="00E0283E" w:rsidP="00F75912">
      <w:pPr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Attachment Devices: Anchors sufficient for five-times design load indicated in ASTM C635 (Table 1). Wire for hangers of size and type to suit intended ap</w:t>
      </w:r>
      <w:r w:rsidR="00363F96">
        <w:rPr>
          <w:rFonts w:ascii="Arial" w:hAnsi="Arial" w:cs="Arial"/>
        </w:rPr>
        <w:t>plication, complying with ASTM A</w:t>
      </w:r>
      <w:r>
        <w:rPr>
          <w:rFonts w:ascii="Arial" w:hAnsi="Arial" w:cs="Arial"/>
        </w:rPr>
        <w:t>641, Class 1 zinc coating, not less than 12 gauge</w:t>
      </w:r>
    </w:p>
    <w:p w14:paraId="3A20DB58" w14:textId="77777777" w:rsidR="00E0283E" w:rsidRDefault="00E0283E" w:rsidP="00F75912">
      <w:pPr>
        <w:numPr>
          <w:ilvl w:val="1"/>
          <w:numId w:val="25"/>
        </w:numPr>
        <w:tabs>
          <w:tab w:val="clear" w:pos="1440"/>
          <w:tab w:val="left" w:pos="1080"/>
        </w:tabs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>Seismic Restraints: Pursuant to ASTM E580 and local code requirements</w:t>
      </w:r>
    </w:p>
    <w:p w14:paraId="198BA3AD" w14:textId="77777777" w:rsidR="00E0283E" w:rsidRDefault="00E0283E" w:rsidP="00F75912">
      <w:pPr>
        <w:numPr>
          <w:ilvl w:val="1"/>
          <w:numId w:val="25"/>
        </w:numPr>
        <w:tabs>
          <w:tab w:val="clear" w:pos="1440"/>
          <w:tab w:val="left" w:pos="1080"/>
        </w:tabs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>ICC-ES Evaluation Service Report (ESR-3336)</w:t>
      </w:r>
    </w:p>
    <w:p w14:paraId="1D12DC1F" w14:textId="77777777" w:rsidR="00F75912" w:rsidRDefault="00E0283E" w:rsidP="00F75912">
      <w:pPr>
        <w:pStyle w:val="ListParagraph"/>
        <w:numPr>
          <w:ilvl w:val="2"/>
          <w:numId w:val="25"/>
        </w:numPr>
        <w:tabs>
          <w:tab w:val="clear" w:pos="2340"/>
          <w:tab w:val="left" w:pos="720"/>
          <w:tab w:val="left" w:pos="900"/>
          <w:tab w:val="left" w:pos="1080"/>
          <w:tab w:val="left" w:pos="1260"/>
        </w:tabs>
        <w:ind w:left="1800"/>
        <w:rPr>
          <w:rFonts w:ascii="Arial" w:hAnsi="Arial" w:cs="Arial"/>
        </w:rPr>
      </w:pPr>
      <w:r w:rsidRPr="00F75912">
        <w:rPr>
          <w:rFonts w:ascii="Arial" w:hAnsi="Arial" w:cs="Arial"/>
        </w:rPr>
        <w:t>Suspended Ceilings Framing Systems and Seismic Perimeter Clip</w:t>
      </w:r>
    </w:p>
    <w:p w14:paraId="7793548B" w14:textId="77777777" w:rsidR="00F75912" w:rsidRDefault="00F75912" w:rsidP="00F75912">
      <w:pPr>
        <w:pStyle w:val="ListParagraph"/>
        <w:numPr>
          <w:ilvl w:val="2"/>
          <w:numId w:val="25"/>
        </w:num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</w:tabs>
        <w:ind w:hanging="900"/>
        <w:rPr>
          <w:rFonts w:ascii="Arial" w:hAnsi="Arial" w:cs="Arial"/>
        </w:rPr>
      </w:pPr>
      <w:r>
        <w:rPr>
          <w:rFonts w:ascii="Arial" w:hAnsi="Arial" w:cs="Arial"/>
        </w:rPr>
        <w:t>City of Los Angeles Building Code compliant via ESR-3336 LABC Supplement</w:t>
      </w:r>
    </w:p>
    <w:p w14:paraId="1F0526E1" w14:textId="77777777" w:rsidR="006449EB" w:rsidRDefault="006449EB" w:rsidP="006449EB">
      <w:pPr>
        <w:pStyle w:val="ListParagraph"/>
        <w:numPr>
          <w:ilvl w:val="0"/>
          <w:numId w:val="25"/>
        </w:numPr>
        <w:tabs>
          <w:tab w:val="left" w:pos="720"/>
          <w:tab w:val="left" w:pos="900"/>
          <w:tab w:val="left" w:pos="1080"/>
          <w:tab w:val="left" w:pos="1260"/>
          <w:tab w:val="left" w:pos="1620"/>
          <w:tab w:val="left" w:pos="1800"/>
        </w:tabs>
        <w:rPr>
          <w:rFonts w:ascii="Arial" w:hAnsi="Arial" w:cs="Arial"/>
        </w:rPr>
      </w:pPr>
      <w:r>
        <w:rPr>
          <w:rFonts w:ascii="Arial" w:hAnsi="Arial" w:cs="Arial"/>
        </w:rPr>
        <w:t>Independent Certifications</w:t>
      </w:r>
    </w:p>
    <w:p w14:paraId="23B1523E" w14:textId="77777777" w:rsidR="006449EB" w:rsidRPr="00021F46" w:rsidRDefault="006449EB" w:rsidP="006449EB">
      <w:pPr>
        <w:numPr>
          <w:ilvl w:val="1"/>
          <w:numId w:val="25"/>
        </w:numPr>
        <w:rPr>
          <w:rFonts w:ascii="Arial" w:hAnsi="Arial" w:cs="Arial"/>
        </w:rPr>
      </w:pPr>
      <w:r w:rsidRPr="00021F46">
        <w:rPr>
          <w:rFonts w:ascii="Arial" w:hAnsi="Arial" w:cs="Arial"/>
        </w:rPr>
        <w:t>VOC content</w:t>
      </w:r>
    </w:p>
    <w:p w14:paraId="64ACD975" w14:textId="77777777" w:rsidR="006449EB" w:rsidRPr="00021F46" w:rsidRDefault="006449EB" w:rsidP="006449EB">
      <w:pPr>
        <w:numPr>
          <w:ilvl w:val="2"/>
          <w:numId w:val="25"/>
        </w:numPr>
        <w:rPr>
          <w:rFonts w:ascii="Arial" w:hAnsi="Arial" w:cs="Arial"/>
        </w:rPr>
      </w:pPr>
      <w:r w:rsidRPr="00021F46">
        <w:rPr>
          <w:rFonts w:ascii="Arial" w:hAnsi="Arial" w:cs="Arial"/>
        </w:rPr>
        <w:t>Third-party certification of compliance</w:t>
      </w:r>
    </w:p>
    <w:p w14:paraId="561F3B8A" w14:textId="77777777" w:rsidR="006449EB" w:rsidRPr="00EA5310" w:rsidRDefault="006449EB" w:rsidP="006449EB">
      <w:pPr>
        <w:pStyle w:val="ListParagraph"/>
        <w:numPr>
          <w:ilvl w:val="3"/>
          <w:numId w:val="25"/>
        </w:numPr>
        <w:rPr>
          <w:rFonts w:ascii="Arial" w:hAnsi="Arial" w:cs="Arial"/>
          <w:i/>
        </w:rPr>
      </w:pPr>
      <w:r w:rsidRPr="00EA5310">
        <w:rPr>
          <w:rFonts w:ascii="Arial" w:hAnsi="Arial" w:cs="Arial"/>
        </w:rPr>
        <w:t xml:space="preserve">Per </w:t>
      </w:r>
      <w:r>
        <w:rPr>
          <w:rFonts w:ascii="Arial" w:hAnsi="Arial" w:cs="Arial"/>
        </w:rPr>
        <w:t xml:space="preserve">California Dept. of Public Health </w:t>
      </w:r>
      <w:r w:rsidRPr="00EA5310">
        <w:rPr>
          <w:rFonts w:ascii="Arial" w:hAnsi="Arial" w:cs="Arial"/>
          <w:i/>
        </w:rPr>
        <w:t>CDPH/EHLB/Sta</w:t>
      </w:r>
      <w:r>
        <w:rPr>
          <w:rFonts w:ascii="Arial" w:hAnsi="Arial" w:cs="Arial"/>
          <w:i/>
        </w:rPr>
        <w:t>ndard Method v1.2, 2017</w:t>
      </w:r>
    </w:p>
    <w:p w14:paraId="073BF567" w14:textId="77777777" w:rsidR="006449EB" w:rsidRPr="00021F46" w:rsidRDefault="006449EB" w:rsidP="006449EB">
      <w:pPr>
        <w:numPr>
          <w:ilvl w:val="1"/>
          <w:numId w:val="25"/>
        </w:numPr>
        <w:rPr>
          <w:rFonts w:ascii="Arial" w:hAnsi="Arial" w:cs="Arial"/>
        </w:rPr>
      </w:pPr>
      <w:r w:rsidRPr="00021F46">
        <w:rPr>
          <w:rFonts w:ascii="Arial" w:hAnsi="Arial" w:cs="Arial"/>
        </w:rPr>
        <w:t>Environmental Product Declaration</w:t>
      </w:r>
    </w:p>
    <w:p w14:paraId="224222D9" w14:textId="77777777" w:rsidR="006449EB" w:rsidRPr="00021F46" w:rsidRDefault="006449EB" w:rsidP="006449EB">
      <w:pPr>
        <w:pStyle w:val="ListParagraph"/>
        <w:numPr>
          <w:ilvl w:val="2"/>
          <w:numId w:val="25"/>
        </w:numPr>
        <w:rPr>
          <w:rFonts w:ascii="Arial" w:hAnsi="Arial" w:cs="Arial"/>
        </w:rPr>
      </w:pPr>
      <w:r w:rsidRPr="00021F46">
        <w:rPr>
          <w:rFonts w:ascii="Arial" w:hAnsi="Arial" w:cs="Arial"/>
        </w:rPr>
        <w:t>Third-party verified Type III Environmental Product Declaration</w:t>
      </w:r>
    </w:p>
    <w:p w14:paraId="5E3F9BAC" w14:textId="77777777" w:rsidR="006449EB" w:rsidRPr="007B750C" w:rsidRDefault="006449EB" w:rsidP="006449EB">
      <w:pPr>
        <w:numPr>
          <w:ilvl w:val="3"/>
          <w:numId w:val="25"/>
        </w:numPr>
        <w:rPr>
          <w:rFonts w:ascii="Arial" w:hAnsi="Arial" w:cs="Arial"/>
        </w:rPr>
      </w:pPr>
      <w:r w:rsidRPr="00021F46">
        <w:rPr>
          <w:rFonts w:ascii="Arial" w:hAnsi="Arial" w:cs="Arial"/>
        </w:rPr>
        <w:t>Per ISO 14025</w:t>
      </w:r>
      <w:r w:rsidRPr="00021F46">
        <w:rPr>
          <w:rFonts w:ascii="Arial" w:hAnsi="Arial" w:cs="Arial"/>
          <w:i/>
        </w:rPr>
        <w:t xml:space="preserve"> - Environmental Labels and Declarations - Type III Environmental Declarations -- Principles and Procedures</w:t>
      </w:r>
    </w:p>
    <w:p w14:paraId="49440235" w14:textId="77777777" w:rsidR="006449EB" w:rsidRDefault="006449EB" w:rsidP="006449EB">
      <w:pPr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Health Product Declaration</w:t>
      </w:r>
    </w:p>
    <w:p w14:paraId="5115743C" w14:textId="77777777" w:rsidR="006449EB" w:rsidRDefault="006449EB" w:rsidP="006449EB">
      <w:pPr>
        <w:numPr>
          <w:ilvl w:val="2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Per Health Product Declaration Standard v2.0</w:t>
      </w:r>
    </w:p>
    <w:p w14:paraId="3F18F87D" w14:textId="77777777" w:rsidR="006449EB" w:rsidRDefault="006449EB" w:rsidP="006449EB">
      <w:pPr>
        <w:numPr>
          <w:ilvl w:val="3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hpd-collaborative.org</w:t>
      </w:r>
    </w:p>
    <w:p w14:paraId="3C01B352" w14:textId="77777777" w:rsidR="006449EB" w:rsidRDefault="006449EB" w:rsidP="006449EB">
      <w:pPr>
        <w:pStyle w:val="ThomasSpec-Paragraph"/>
        <w:numPr>
          <w:ilvl w:val="1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Living Building Challenge Declare Label</w:t>
      </w:r>
    </w:p>
    <w:p w14:paraId="28491773" w14:textId="77777777" w:rsidR="006449EB" w:rsidRPr="001D50F7" w:rsidRDefault="006449EB" w:rsidP="006449EB">
      <w:pPr>
        <w:numPr>
          <w:ilvl w:val="2"/>
          <w:numId w:val="25"/>
        </w:numPr>
        <w:rPr>
          <w:rFonts w:ascii="Arial" w:hAnsi="Arial" w:cs="Arial"/>
        </w:rPr>
      </w:pPr>
      <w:r w:rsidRPr="00C95689">
        <w:rPr>
          <w:rFonts w:ascii="Arial" w:hAnsi="Arial" w:cs="Arial"/>
          <w:i/>
        </w:rPr>
        <w:t>LBC Red List Free</w:t>
      </w:r>
      <w:r>
        <w:rPr>
          <w:rFonts w:ascii="Arial" w:hAnsi="Arial" w:cs="Arial"/>
        </w:rPr>
        <w:t>, per International Living Future Institute</w:t>
      </w:r>
    </w:p>
    <w:p w14:paraId="5353577B" w14:textId="77777777" w:rsidR="00E65729" w:rsidRDefault="00E65729">
      <w:pPr>
        <w:rPr>
          <w:rFonts w:ascii="Arial" w:hAnsi="Arial" w:cs="Arial"/>
        </w:rPr>
      </w:pPr>
    </w:p>
    <w:p w14:paraId="3F4FEEFD" w14:textId="77777777" w:rsidR="00E65729" w:rsidRDefault="00E65729">
      <w:pPr>
        <w:pStyle w:val="Heading2"/>
      </w:pPr>
      <w:r>
        <w:t>PART 3 – EXECUTION</w:t>
      </w:r>
    </w:p>
    <w:p w14:paraId="78902990" w14:textId="77777777" w:rsidR="00E65729" w:rsidRDefault="00E65729"/>
    <w:p w14:paraId="4D97685B" w14:textId="77777777" w:rsidR="00E65729" w:rsidRDefault="00E65729">
      <w:pPr>
        <w:rPr>
          <w:rFonts w:ascii="Arial" w:hAnsi="Arial" w:cs="Arial"/>
        </w:rPr>
      </w:pPr>
      <w:r w:rsidRPr="0010790A">
        <w:rPr>
          <w:rFonts w:ascii="Arial" w:hAnsi="Arial" w:cs="Arial"/>
        </w:rPr>
        <w:t>3.1</w:t>
      </w:r>
      <w:r>
        <w:t xml:space="preserve"> </w:t>
      </w:r>
      <w:r>
        <w:rPr>
          <w:rFonts w:ascii="Arial" w:hAnsi="Arial" w:cs="Arial"/>
        </w:rPr>
        <w:t>EXAMINATION</w:t>
      </w:r>
    </w:p>
    <w:p w14:paraId="448B4C64" w14:textId="77777777" w:rsidR="00E65729" w:rsidRDefault="00E65729">
      <w:pPr>
        <w:rPr>
          <w:rFonts w:ascii="Arial" w:hAnsi="Arial" w:cs="Arial"/>
        </w:rPr>
      </w:pPr>
    </w:p>
    <w:p w14:paraId="2EFE704C" w14:textId="77777777" w:rsidR="00E65729" w:rsidRDefault="00E65729">
      <w:pPr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Ascertain acceptability of substrates and building conditions under which the ceiling system is to be installed. Do not proceed with the installation until </w:t>
      </w:r>
      <w:proofErr w:type="gramStart"/>
      <w:r>
        <w:rPr>
          <w:rFonts w:ascii="Arial" w:hAnsi="Arial" w:cs="Arial"/>
        </w:rPr>
        <w:t>any and all</w:t>
      </w:r>
      <w:proofErr w:type="gramEnd"/>
      <w:r>
        <w:rPr>
          <w:rFonts w:ascii="Arial" w:hAnsi="Arial" w:cs="Arial"/>
        </w:rPr>
        <w:t xml:space="preserve"> unacceptable conditions have been rectified.</w:t>
      </w:r>
    </w:p>
    <w:p w14:paraId="7226D086" w14:textId="77777777" w:rsidR="00E65729" w:rsidRDefault="00E65729">
      <w:pPr>
        <w:rPr>
          <w:rFonts w:ascii="Arial" w:hAnsi="Arial" w:cs="Arial"/>
        </w:rPr>
      </w:pPr>
    </w:p>
    <w:p w14:paraId="561A985E" w14:textId="77777777" w:rsidR="00E65729" w:rsidRDefault="00226C75">
      <w:pPr>
        <w:rPr>
          <w:rFonts w:ascii="Arial" w:hAnsi="Arial" w:cs="Arial"/>
        </w:rPr>
      </w:pPr>
      <w:r>
        <w:rPr>
          <w:rFonts w:ascii="Arial" w:hAnsi="Arial" w:cs="Arial"/>
        </w:rPr>
        <w:t>3.2</w:t>
      </w:r>
      <w:r w:rsidR="00E65729">
        <w:rPr>
          <w:rFonts w:ascii="Arial" w:hAnsi="Arial" w:cs="Arial"/>
        </w:rPr>
        <w:t xml:space="preserve"> INSTALLATION</w:t>
      </w:r>
    </w:p>
    <w:p w14:paraId="5554395F" w14:textId="77777777" w:rsidR="00E65729" w:rsidRDefault="00E65729">
      <w:pPr>
        <w:rPr>
          <w:rFonts w:ascii="Arial" w:hAnsi="Arial" w:cs="Arial"/>
        </w:rPr>
      </w:pPr>
    </w:p>
    <w:p w14:paraId="1B29C895" w14:textId="77777777" w:rsidR="00F75912" w:rsidRDefault="00F75912" w:rsidP="00F75912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 w:cs="Arial"/>
        </w:rPr>
        <w:t>Install the ceiling system in accordance with the following:</w:t>
      </w:r>
    </w:p>
    <w:p w14:paraId="2D00B227" w14:textId="77777777" w:rsidR="00F75912" w:rsidRDefault="00F75912" w:rsidP="00F75912">
      <w:pPr>
        <w:pStyle w:val="ThomasSpec-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Manufacturer’s printed instructions</w:t>
      </w:r>
    </w:p>
    <w:p w14:paraId="0EBF5A96" w14:textId="77777777" w:rsidR="00F75912" w:rsidRDefault="00F75912" w:rsidP="00F75912">
      <w:pPr>
        <w:pStyle w:val="ThomasSpec-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Available online at </w:t>
      </w:r>
      <w:hyperlink r:id="rId8" w:history="1">
        <w:r w:rsidR="005C1927" w:rsidRPr="00B974C1">
          <w:rPr>
            <w:rStyle w:val="Hyperlink"/>
            <w:rFonts w:ascii="Arial" w:hAnsi="Arial" w:cs="Arial"/>
          </w:rPr>
          <w:t>www.certainteed.com/architectural</w:t>
        </w:r>
      </w:hyperlink>
    </w:p>
    <w:p w14:paraId="5E02ECDB" w14:textId="77777777" w:rsidR="00F75912" w:rsidRDefault="00F75912" w:rsidP="00F75912">
      <w:pPr>
        <w:pStyle w:val="ThomasSpec-Paragraph"/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ASTM C636</w:t>
      </w:r>
    </w:p>
    <w:p w14:paraId="31456886" w14:textId="77777777" w:rsidR="00F75912" w:rsidRDefault="00F75912" w:rsidP="00F75912">
      <w:pPr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Ceilings &amp; Interior Systems Construction Association (CISCA) recommendations</w:t>
      </w:r>
    </w:p>
    <w:p w14:paraId="4EC7A3C9" w14:textId="77777777" w:rsidR="00F75912" w:rsidRDefault="00F75912" w:rsidP="00F75912">
      <w:pPr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Applicable local code requirements</w:t>
      </w:r>
    </w:p>
    <w:p w14:paraId="5BE33E51" w14:textId="77777777" w:rsidR="00F75912" w:rsidRDefault="00F75912" w:rsidP="00F75912">
      <w:pPr>
        <w:numPr>
          <w:ilvl w:val="0"/>
          <w:numId w:val="32"/>
        </w:numPr>
        <w:rPr>
          <w:rFonts w:ascii="Arial" w:hAnsi="Arial" w:cs="Arial"/>
        </w:rPr>
      </w:pPr>
      <w:r>
        <w:rPr>
          <w:rFonts w:ascii="Arial" w:hAnsi="Arial" w:cs="Arial"/>
        </w:rPr>
        <w:t>Approved shop drawings</w:t>
      </w:r>
    </w:p>
    <w:p w14:paraId="37DAA3A2" w14:textId="77777777" w:rsidR="00E65729" w:rsidRDefault="00E65729">
      <w:pPr>
        <w:rPr>
          <w:rFonts w:ascii="Arial" w:hAnsi="Arial" w:cs="Arial"/>
        </w:rPr>
      </w:pPr>
    </w:p>
    <w:p w14:paraId="59C46181" w14:textId="77777777" w:rsidR="00E65729" w:rsidRDefault="00E65729">
      <w:pPr>
        <w:rPr>
          <w:rFonts w:ascii="Arial" w:hAnsi="Arial" w:cs="Arial"/>
        </w:rPr>
      </w:pPr>
    </w:p>
    <w:p w14:paraId="5DDD8208" w14:textId="77777777" w:rsidR="00E65729" w:rsidRDefault="00E65729" w:rsidP="000905BE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>END OF SECTION</w:t>
      </w:r>
    </w:p>
    <w:p w14:paraId="15D24387" w14:textId="77777777" w:rsidR="00D82958" w:rsidRPr="00D82958" w:rsidRDefault="00D82958" w:rsidP="00D82958"/>
    <w:p w14:paraId="3E75449F" w14:textId="77777777" w:rsidR="0020705B" w:rsidRPr="009D512C" w:rsidRDefault="0020705B" w:rsidP="009D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20705B">
        <w:rPr>
          <w:rFonts w:ascii="Arial" w:hAnsi="Arial" w:cs="Arial"/>
          <w:b/>
        </w:rPr>
        <w:t xml:space="preserve">CertainTeed </w:t>
      </w:r>
      <w:r w:rsidR="004A734F" w:rsidRPr="004A734F">
        <w:rPr>
          <w:rFonts w:ascii="Arial" w:hAnsi="Arial" w:cs="Arial"/>
          <w:b/>
        </w:rPr>
        <w:t>Architectural</w:t>
      </w:r>
      <w:r w:rsidR="004A734F" w:rsidRPr="0020705B">
        <w:rPr>
          <w:rFonts w:ascii="Arial" w:hAnsi="Arial" w:cs="Arial"/>
          <w:b/>
        </w:rPr>
        <w:t xml:space="preserve"> </w:t>
      </w:r>
      <w:r w:rsidRPr="0020705B">
        <w:rPr>
          <w:rFonts w:ascii="Arial" w:hAnsi="Arial" w:cs="Arial"/>
          <w:b/>
        </w:rPr>
        <w:t>shall be held harmless for any damages resulting from the use of this specification guide</w:t>
      </w:r>
    </w:p>
    <w:sectPr w:rsidR="0020705B" w:rsidRPr="009D512C" w:rsidSect="00AC002F">
      <w:headerReference w:type="first" r:id="rId9"/>
      <w:pgSz w:w="12240" w:h="15840"/>
      <w:pgMar w:top="1080" w:right="1440" w:bottom="107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FAD69" w14:textId="77777777" w:rsidR="00C75255" w:rsidRDefault="00C75255" w:rsidP="00AC002F">
      <w:r>
        <w:separator/>
      </w:r>
    </w:p>
  </w:endnote>
  <w:endnote w:type="continuationSeparator" w:id="0">
    <w:p w14:paraId="4922F4EB" w14:textId="77777777" w:rsidR="00C75255" w:rsidRDefault="00C75255" w:rsidP="00AC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E6D47" w14:textId="77777777" w:rsidR="00C75255" w:rsidRDefault="00C75255" w:rsidP="00AC002F">
      <w:r>
        <w:separator/>
      </w:r>
    </w:p>
  </w:footnote>
  <w:footnote w:type="continuationSeparator" w:id="0">
    <w:p w14:paraId="0536E1B5" w14:textId="77777777" w:rsidR="00C75255" w:rsidRDefault="00C75255" w:rsidP="00AC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12CD" w14:textId="2E4FB26E" w:rsidR="008B08AD" w:rsidRDefault="008B08AD">
    <w:pPr>
      <w:pStyle w:val="Header"/>
    </w:pPr>
    <w:r>
      <w:t>[</w:t>
    </w:r>
    <w:r w:rsidR="00E56D2D">
      <w:t>2309</w:t>
    </w:r>
    <w:r>
      <w:t>]</w:t>
    </w:r>
  </w:p>
  <w:p w14:paraId="52963184" w14:textId="77777777" w:rsidR="008B08AD" w:rsidRDefault="008B08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036F"/>
    <w:multiLevelType w:val="hybridMultilevel"/>
    <w:tmpl w:val="C7A0C6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0B662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E094B"/>
    <w:multiLevelType w:val="hybridMultilevel"/>
    <w:tmpl w:val="A928F6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620E3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D0045"/>
    <w:multiLevelType w:val="hybridMultilevel"/>
    <w:tmpl w:val="FB40480C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FA9755C"/>
    <w:multiLevelType w:val="hybridMultilevel"/>
    <w:tmpl w:val="295AC6F8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721BC"/>
    <w:multiLevelType w:val="hybridMultilevel"/>
    <w:tmpl w:val="B73ADC6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A70BF7"/>
    <w:multiLevelType w:val="hybridMultilevel"/>
    <w:tmpl w:val="50BA58CE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B50E82"/>
    <w:multiLevelType w:val="hybridMultilevel"/>
    <w:tmpl w:val="A45852C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5D7992"/>
    <w:multiLevelType w:val="hybridMultilevel"/>
    <w:tmpl w:val="427629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170C77"/>
    <w:multiLevelType w:val="hybridMultilevel"/>
    <w:tmpl w:val="D71CF2C4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BF56B4"/>
    <w:multiLevelType w:val="hybridMultilevel"/>
    <w:tmpl w:val="E38615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2A5968"/>
    <w:multiLevelType w:val="hybridMultilevel"/>
    <w:tmpl w:val="691CD9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26884A">
      <w:start w:val="1"/>
      <w:numFmt w:val="decimal"/>
      <w:lvlText w:val="2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3871C6"/>
    <w:multiLevelType w:val="hybridMultilevel"/>
    <w:tmpl w:val="192E7340"/>
    <w:lvl w:ilvl="0" w:tplc="79BCA15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D02765"/>
    <w:multiLevelType w:val="hybridMultilevel"/>
    <w:tmpl w:val="EC46D084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1617FC"/>
    <w:multiLevelType w:val="hybridMultilevel"/>
    <w:tmpl w:val="96547E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7BD36E0"/>
    <w:multiLevelType w:val="hybridMultilevel"/>
    <w:tmpl w:val="C8BC6EE2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25993"/>
    <w:multiLevelType w:val="hybridMultilevel"/>
    <w:tmpl w:val="5AAE59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A3E6D"/>
    <w:multiLevelType w:val="hybridMultilevel"/>
    <w:tmpl w:val="F59CF20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14D42"/>
    <w:multiLevelType w:val="hybridMultilevel"/>
    <w:tmpl w:val="6A12C0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B25441"/>
    <w:multiLevelType w:val="hybridMultilevel"/>
    <w:tmpl w:val="9C2E124E"/>
    <w:lvl w:ilvl="0" w:tplc="C22456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8AE19A0">
      <w:numFmt w:val="none"/>
      <w:lvlText w:val=""/>
      <w:lvlJc w:val="left"/>
      <w:pPr>
        <w:tabs>
          <w:tab w:val="num" w:pos="360"/>
        </w:tabs>
      </w:pPr>
    </w:lvl>
    <w:lvl w:ilvl="2" w:tplc="57A4B902">
      <w:numFmt w:val="none"/>
      <w:lvlText w:val=""/>
      <w:lvlJc w:val="left"/>
      <w:pPr>
        <w:tabs>
          <w:tab w:val="num" w:pos="360"/>
        </w:tabs>
      </w:pPr>
    </w:lvl>
    <w:lvl w:ilvl="3" w:tplc="2E5629C0">
      <w:numFmt w:val="none"/>
      <w:lvlText w:val=""/>
      <w:lvlJc w:val="left"/>
      <w:pPr>
        <w:tabs>
          <w:tab w:val="num" w:pos="360"/>
        </w:tabs>
      </w:pPr>
    </w:lvl>
    <w:lvl w:ilvl="4" w:tplc="1706A194">
      <w:numFmt w:val="none"/>
      <w:lvlText w:val=""/>
      <w:lvlJc w:val="left"/>
      <w:pPr>
        <w:tabs>
          <w:tab w:val="num" w:pos="360"/>
        </w:tabs>
      </w:pPr>
    </w:lvl>
    <w:lvl w:ilvl="5" w:tplc="3602369C">
      <w:numFmt w:val="none"/>
      <w:lvlText w:val=""/>
      <w:lvlJc w:val="left"/>
      <w:pPr>
        <w:tabs>
          <w:tab w:val="num" w:pos="360"/>
        </w:tabs>
      </w:pPr>
    </w:lvl>
    <w:lvl w:ilvl="6" w:tplc="594882A4">
      <w:numFmt w:val="none"/>
      <w:lvlText w:val=""/>
      <w:lvlJc w:val="left"/>
      <w:pPr>
        <w:tabs>
          <w:tab w:val="num" w:pos="360"/>
        </w:tabs>
      </w:pPr>
    </w:lvl>
    <w:lvl w:ilvl="7" w:tplc="519A116E">
      <w:numFmt w:val="none"/>
      <w:lvlText w:val=""/>
      <w:lvlJc w:val="left"/>
      <w:pPr>
        <w:tabs>
          <w:tab w:val="num" w:pos="360"/>
        </w:tabs>
      </w:pPr>
    </w:lvl>
    <w:lvl w:ilvl="8" w:tplc="F26A76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D1624F2"/>
    <w:multiLevelType w:val="hybridMultilevel"/>
    <w:tmpl w:val="188640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DA824F3"/>
    <w:multiLevelType w:val="hybridMultilevel"/>
    <w:tmpl w:val="C6F08EDE"/>
    <w:lvl w:ilvl="0" w:tplc="B8E6D9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76FE6C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C84C47"/>
    <w:multiLevelType w:val="hybridMultilevel"/>
    <w:tmpl w:val="F9CEF56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07A30BC"/>
    <w:multiLevelType w:val="hybridMultilevel"/>
    <w:tmpl w:val="BDFAB92E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022414">
      <w:start w:val="1"/>
      <w:numFmt w:val="decimal"/>
      <w:lvlText w:val="%2."/>
      <w:lvlJc w:val="left"/>
      <w:pPr>
        <w:tabs>
          <w:tab w:val="num" w:pos="1440"/>
        </w:tabs>
        <w:ind w:left="720" w:firstLine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2B77E4"/>
    <w:multiLevelType w:val="hybridMultilevel"/>
    <w:tmpl w:val="57747BCE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05911"/>
    <w:multiLevelType w:val="hybridMultilevel"/>
    <w:tmpl w:val="768E828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2687DEE"/>
    <w:multiLevelType w:val="hybridMultilevel"/>
    <w:tmpl w:val="5A26E5C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205A9"/>
    <w:multiLevelType w:val="hybridMultilevel"/>
    <w:tmpl w:val="92EE217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89155D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28" w15:restartNumberingAfterBreak="0">
    <w:nsid w:val="690064D6"/>
    <w:multiLevelType w:val="multilevel"/>
    <w:tmpl w:val="C36223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50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ThomasSpec-Paragraph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72"/>
        </w:tabs>
        <w:ind w:left="1872" w:hanging="432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432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6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 w:val="0"/>
        <w:i w:val="0"/>
        <w:sz w:val="20"/>
      </w:rPr>
    </w:lvl>
  </w:abstractNum>
  <w:abstractNum w:abstractNumId="29" w15:restartNumberingAfterBreak="0">
    <w:nsid w:val="6B24039D"/>
    <w:multiLevelType w:val="hybridMultilevel"/>
    <w:tmpl w:val="9D6CDF0A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9A3000"/>
    <w:multiLevelType w:val="hybridMultilevel"/>
    <w:tmpl w:val="57EEC5D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DFA5CBE"/>
    <w:multiLevelType w:val="multilevel"/>
    <w:tmpl w:val="681210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1551208"/>
    <w:multiLevelType w:val="hybridMultilevel"/>
    <w:tmpl w:val="05784D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1EA6FD2"/>
    <w:multiLevelType w:val="hybridMultilevel"/>
    <w:tmpl w:val="2878C8A0"/>
    <w:lvl w:ilvl="0" w:tplc="D5C44B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105709"/>
    <w:multiLevelType w:val="hybridMultilevel"/>
    <w:tmpl w:val="54A6BF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917447881">
    <w:abstractNumId w:val="25"/>
  </w:num>
  <w:num w:numId="2" w16cid:durableId="1925451917">
    <w:abstractNumId w:val="31"/>
  </w:num>
  <w:num w:numId="3" w16cid:durableId="2122986824">
    <w:abstractNumId w:val="20"/>
  </w:num>
  <w:num w:numId="4" w16cid:durableId="1720203914">
    <w:abstractNumId w:val="1"/>
  </w:num>
  <w:num w:numId="5" w16cid:durableId="2081367959">
    <w:abstractNumId w:val="16"/>
  </w:num>
  <w:num w:numId="6" w16cid:durableId="220095424">
    <w:abstractNumId w:val="28"/>
  </w:num>
  <w:num w:numId="7" w16cid:durableId="1549343672">
    <w:abstractNumId w:val="15"/>
  </w:num>
  <w:num w:numId="8" w16cid:durableId="458644771">
    <w:abstractNumId w:val="0"/>
  </w:num>
  <w:num w:numId="9" w16cid:durableId="1765153277">
    <w:abstractNumId w:val="29"/>
  </w:num>
  <w:num w:numId="10" w16cid:durableId="810710829">
    <w:abstractNumId w:val="5"/>
  </w:num>
  <w:num w:numId="11" w16cid:durableId="245849554">
    <w:abstractNumId w:val="13"/>
  </w:num>
  <w:num w:numId="12" w16cid:durableId="1085105954">
    <w:abstractNumId w:val="7"/>
  </w:num>
  <w:num w:numId="13" w16cid:durableId="691300008">
    <w:abstractNumId w:val="26"/>
  </w:num>
  <w:num w:numId="14" w16cid:durableId="146898003">
    <w:abstractNumId w:val="4"/>
  </w:num>
  <w:num w:numId="15" w16cid:durableId="534345111">
    <w:abstractNumId w:val="10"/>
  </w:num>
  <w:num w:numId="16" w16cid:durableId="1521045318">
    <w:abstractNumId w:val="2"/>
  </w:num>
  <w:num w:numId="17" w16cid:durableId="1941251371">
    <w:abstractNumId w:val="18"/>
  </w:num>
  <w:num w:numId="18" w16cid:durableId="1739357216">
    <w:abstractNumId w:val="34"/>
  </w:num>
  <w:num w:numId="19" w16cid:durableId="51929614">
    <w:abstractNumId w:val="27"/>
  </w:num>
  <w:num w:numId="20" w16cid:durableId="1889954130">
    <w:abstractNumId w:val="17"/>
  </w:num>
  <w:num w:numId="21" w16cid:durableId="1595898494">
    <w:abstractNumId w:val="14"/>
  </w:num>
  <w:num w:numId="22" w16cid:durableId="387649009">
    <w:abstractNumId w:val="9"/>
  </w:num>
  <w:num w:numId="23" w16cid:durableId="1942568557">
    <w:abstractNumId w:val="23"/>
  </w:num>
  <w:num w:numId="24" w16cid:durableId="1071735967">
    <w:abstractNumId w:val="21"/>
  </w:num>
  <w:num w:numId="25" w16cid:durableId="2066947664">
    <w:abstractNumId w:val="22"/>
  </w:num>
  <w:num w:numId="26" w16cid:durableId="646514170">
    <w:abstractNumId w:val="24"/>
  </w:num>
  <w:num w:numId="27" w16cid:durableId="1646079965">
    <w:abstractNumId w:val="19"/>
  </w:num>
  <w:num w:numId="28" w16cid:durableId="2244577">
    <w:abstractNumId w:val="30"/>
  </w:num>
  <w:num w:numId="29" w16cid:durableId="714352476">
    <w:abstractNumId w:val="3"/>
  </w:num>
  <w:num w:numId="30" w16cid:durableId="956445276">
    <w:abstractNumId w:val="12"/>
  </w:num>
  <w:num w:numId="31" w16cid:durableId="1942637217">
    <w:abstractNumId w:val="33"/>
  </w:num>
  <w:num w:numId="32" w16cid:durableId="992104308">
    <w:abstractNumId w:val="6"/>
  </w:num>
  <w:num w:numId="33" w16cid:durableId="1890871061">
    <w:abstractNumId w:val="8"/>
  </w:num>
  <w:num w:numId="34" w16cid:durableId="1933122807">
    <w:abstractNumId w:val="32"/>
  </w:num>
  <w:num w:numId="35" w16cid:durableId="15028114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46542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15590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092403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739597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300279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8400852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950261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02950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D9"/>
    <w:rsid w:val="00017164"/>
    <w:rsid w:val="00046296"/>
    <w:rsid w:val="00065034"/>
    <w:rsid w:val="00067954"/>
    <w:rsid w:val="000905BE"/>
    <w:rsid w:val="000A6B81"/>
    <w:rsid w:val="000B3CE8"/>
    <w:rsid w:val="000E3DF0"/>
    <w:rsid w:val="000F4ED2"/>
    <w:rsid w:val="00101B37"/>
    <w:rsid w:val="001073A7"/>
    <w:rsid w:val="0010790A"/>
    <w:rsid w:val="001123BD"/>
    <w:rsid w:val="00114FFF"/>
    <w:rsid w:val="00131C90"/>
    <w:rsid w:val="001330CD"/>
    <w:rsid w:val="001339E4"/>
    <w:rsid w:val="001727FB"/>
    <w:rsid w:val="00175219"/>
    <w:rsid w:val="00176B1F"/>
    <w:rsid w:val="00191A5E"/>
    <w:rsid w:val="001C7A3E"/>
    <w:rsid w:val="001D7089"/>
    <w:rsid w:val="001E24B6"/>
    <w:rsid w:val="0020705B"/>
    <w:rsid w:val="00224DEF"/>
    <w:rsid w:val="00226C75"/>
    <w:rsid w:val="00227F1D"/>
    <w:rsid w:val="00242DEC"/>
    <w:rsid w:val="00277C91"/>
    <w:rsid w:val="002A6ADF"/>
    <w:rsid w:val="002E3DDC"/>
    <w:rsid w:val="002E4330"/>
    <w:rsid w:val="00316D27"/>
    <w:rsid w:val="00323724"/>
    <w:rsid w:val="00351844"/>
    <w:rsid w:val="00363F96"/>
    <w:rsid w:val="003B0252"/>
    <w:rsid w:val="003C55B0"/>
    <w:rsid w:val="003E6BAE"/>
    <w:rsid w:val="003F095D"/>
    <w:rsid w:val="00400000"/>
    <w:rsid w:val="00416915"/>
    <w:rsid w:val="00416F92"/>
    <w:rsid w:val="00441E4D"/>
    <w:rsid w:val="00484EF1"/>
    <w:rsid w:val="004A734F"/>
    <w:rsid w:val="004B3D15"/>
    <w:rsid w:val="004F49E4"/>
    <w:rsid w:val="00517E6B"/>
    <w:rsid w:val="005341F9"/>
    <w:rsid w:val="005573DB"/>
    <w:rsid w:val="005645DD"/>
    <w:rsid w:val="00580FD2"/>
    <w:rsid w:val="005C1927"/>
    <w:rsid w:val="00614E7B"/>
    <w:rsid w:val="006335A2"/>
    <w:rsid w:val="00640DF6"/>
    <w:rsid w:val="006449EB"/>
    <w:rsid w:val="006521D8"/>
    <w:rsid w:val="006773BB"/>
    <w:rsid w:val="00686BDB"/>
    <w:rsid w:val="006B7BB5"/>
    <w:rsid w:val="006C566A"/>
    <w:rsid w:val="00746B28"/>
    <w:rsid w:val="00772F15"/>
    <w:rsid w:val="00785007"/>
    <w:rsid w:val="00787763"/>
    <w:rsid w:val="007C61A6"/>
    <w:rsid w:val="007F04A2"/>
    <w:rsid w:val="00821D8C"/>
    <w:rsid w:val="00821FE3"/>
    <w:rsid w:val="00856995"/>
    <w:rsid w:val="008614E0"/>
    <w:rsid w:val="00862947"/>
    <w:rsid w:val="00892182"/>
    <w:rsid w:val="00894A1B"/>
    <w:rsid w:val="008A5FB1"/>
    <w:rsid w:val="008B08AD"/>
    <w:rsid w:val="008D4721"/>
    <w:rsid w:val="008E3320"/>
    <w:rsid w:val="008E6AE6"/>
    <w:rsid w:val="00901B6F"/>
    <w:rsid w:val="0090530B"/>
    <w:rsid w:val="00927F22"/>
    <w:rsid w:val="0094352B"/>
    <w:rsid w:val="0098328D"/>
    <w:rsid w:val="009A29DE"/>
    <w:rsid w:val="009D301E"/>
    <w:rsid w:val="009D512C"/>
    <w:rsid w:val="009E6541"/>
    <w:rsid w:val="009F0FD9"/>
    <w:rsid w:val="009F1E90"/>
    <w:rsid w:val="00A04960"/>
    <w:rsid w:val="00A928F3"/>
    <w:rsid w:val="00AB4C1C"/>
    <w:rsid w:val="00AC002F"/>
    <w:rsid w:val="00AD57A0"/>
    <w:rsid w:val="00AE70FE"/>
    <w:rsid w:val="00B01D97"/>
    <w:rsid w:val="00B060A6"/>
    <w:rsid w:val="00B11B0E"/>
    <w:rsid w:val="00B248A8"/>
    <w:rsid w:val="00B26086"/>
    <w:rsid w:val="00B5683E"/>
    <w:rsid w:val="00B80BCA"/>
    <w:rsid w:val="00B80F35"/>
    <w:rsid w:val="00BF2FAA"/>
    <w:rsid w:val="00C0236D"/>
    <w:rsid w:val="00C05407"/>
    <w:rsid w:val="00C073A4"/>
    <w:rsid w:val="00C253A1"/>
    <w:rsid w:val="00C75255"/>
    <w:rsid w:val="00CD41E4"/>
    <w:rsid w:val="00CF6D15"/>
    <w:rsid w:val="00D02357"/>
    <w:rsid w:val="00D05D44"/>
    <w:rsid w:val="00D71671"/>
    <w:rsid w:val="00D82958"/>
    <w:rsid w:val="00D91B04"/>
    <w:rsid w:val="00DA6184"/>
    <w:rsid w:val="00DC0A95"/>
    <w:rsid w:val="00DD79B1"/>
    <w:rsid w:val="00E0283E"/>
    <w:rsid w:val="00E25AB6"/>
    <w:rsid w:val="00E56D2D"/>
    <w:rsid w:val="00E65729"/>
    <w:rsid w:val="00E6771E"/>
    <w:rsid w:val="00E95278"/>
    <w:rsid w:val="00EC2204"/>
    <w:rsid w:val="00F20BF1"/>
    <w:rsid w:val="00F20ED1"/>
    <w:rsid w:val="00F24801"/>
    <w:rsid w:val="00F26DA5"/>
    <w:rsid w:val="00F715AF"/>
    <w:rsid w:val="00F75912"/>
    <w:rsid w:val="00F77050"/>
    <w:rsid w:val="00FA19C9"/>
    <w:rsid w:val="00FC5791"/>
    <w:rsid w:val="00FD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13B16F"/>
  <w15:docId w15:val="{FE2B04EC-C5DC-4B14-A491-7BBA6E59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hanging="720"/>
    </w:pPr>
  </w:style>
  <w:style w:type="paragraph" w:customStyle="1" w:styleId="ThomasSpec-Paragraph">
    <w:name w:val="Thomas Spec - Paragraph"/>
    <w:basedOn w:val="Normal"/>
    <w:pPr>
      <w:numPr>
        <w:ilvl w:val="1"/>
        <w:numId w:val="6"/>
      </w:numPr>
    </w:p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0BCA"/>
    <w:pPr>
      <w:ind w:left="720"/>
      <w:contextualSpacing/>
    </w:pPr>
  </w:style>
  <w:style w:type="paragraph" w:styleId="Header">
    <w:name w:val="header"/>
    <w:basedOn w:val="Normal"/>
    <w:link w:val="HeaderChar"/>
    <w:rsid w:val="00AC0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C002F"/>
    <w:rPr>
      <w:sz w:val="24"/>
      <w:szCs w:val="24"/>
    </w:rPr>
  </w:style>
  <w:style w:type="paragraph" w:styleId="Footer">
    <w:name w:val="footer"/>
    <w:basedOn w:val="Normal"/>
    <w:link w:val="FooterChar"/>
    <w:rsid w:val="00AC0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002F"/>
    <w:rPr>
      <w:sz w:val="24"/>
      <w:szCs w:val="24"/>
    </w:rPr>
  </w:style>
  <w:style w:type="paragraph" w:styleId="List">
    <w:name w:val="List"/>
    <w:basedOn w:val="Normal"/>
    <w:rsid w:val="000F4ED2"/>
    <w:pPr>
      <w:ind w:left="3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5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rtainteed.com/architectura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rtainteed.com/architectur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Product Name: FOCUS DG</vt:lpstr>
    </vt:vector>
  </TitlesOfParts>
  <Company>Ecophon US</Company>
  <LinksUpToDate>false</LinksUpToDate>
  <CharactersWithSpaces>7597</CharactersWithSpaces>
  <SharedDoc>false</SharedDoc>
  <HLinks>
    <vt:vector size="6" baseType="variant">
      <vt:variant>
        <vt:i4>3801208</vt:i4>
      </vt:variant>
      <vt:variant>
        <vt:i4>0</vt:i4>
      </vt:variant>
      <vt:variant>
        <vt:i4>0</vt:i4>
      </vt:variant>
      <vt:variant>
        <vt:i4>5</vt:i4>
      </vt:variant>
      <vt:variant>
        <vt:lpwstr>http://www.certainteed.com/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 Name: FOCUS DG</dc:title>
  <dc:creator>Robert Marshall</dc:creator>
  <cp:lastModifiedBy>Callahan, Thomas</cp:lastModifiedBy>
  <cp:revision>4</cp:revision>
  <cp:lastPrinted>2004-07-16T21:06:00Z</cp:lastPrinted>
  <dcterms:created xsi:type="dcterms:W3CDTF">2023-09-22T14:10:00Z</dcterms:created>
  <dcterms:modified xsi:type="dcterms:W3CDTF">2023-09-22T14:15:00Z</dcterms:modified>
</cp:coreProperties>
</file>